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41B197" w14:textId="28B5B79F" w:rsidR="009A73F7" w:rsidRPr="00303511" w:rsidRDefault="00303511">
      <w:pPr>
        <w:rPr>
          <w:rFonts w:asciiTheme="majorHAnsi" w:hAnsiTheme="majorHAnsi" w:cstheme="majorHAnsi"/>
          <w:i/>
          <w:sz w:val="36"/>
          <w:szCs w:val="36"/>
          <w:u w:val="single"/>
        </w:rPr>
      </w:pPr>
      <w:r w:rsidRPr="00303511">
        <w:rPr>
          <w:rFonts w:asciiTheme="majorHAnsi" w:hAnsiTheme="majorHAnsi" w:cstheme="majorHAnsi"/>
          <w:b/>
          <w:i/>
          <w:sz w:val="52"/>
          <w:szCs w:val="52"/>
          <w:u w:val="single"/>
        </w:rPr>
        <w:t>L</w:t>
      </w:r>
      <w:r w:rsidR="009A73F7" w:rsidRPr="00303511">
        <w:rPr>
          <w:rFonts w:asciiTheme="majorHAnsi" w:hAnsiTheme="majorHAnsi" w:cstheme="majorHAnsi"/>
          <w:b/>
          <w:i/>
          <w:sz w:val="36"/>
          <w:szCs w:val="36"/>
          <w:u w:val="single"/>
        </w:rPr>
        <w:t xml:space="preserve">a </w:t>
      </w:r>
      <w:r w:rsidR="009A73F7" w:rsidRPr="000106B3">
        <w:rPr>
          <w:rFonts w:asciiTheme="majorHAnsi" w:hAnsiTheme="majorHAnsi" w:cstheme="majorHAnsi"/>
          <w:b/>
          <w:i/>
          <w:sz w:val="36"/>
          <w:szCs w:val="36"/>
          <w:u w:val="single"/>
        </w:rPr>
        <w:t>V</w:t>
      </w:r>
      <w:r w:rsidR="009A73F7" w:rsidRPr="00303511">
        <w:rPr>
          <w:rFonts w:asciiTheme="majorHAnsi" w:hAnsiTheme="majorHAnsi" w:cstheme="majorHAnsi"/>
          <w:b/>
          <w:i/>
          <w:sz w:val="36"/>
          <w:szCs w:val="36"/>
          <w:u w:val="single"/>
        </w:rPr>
        <w:t>igilia di Natale</w:t>
      </w:r>
      <w:r w:rsidR="009A73F7" w:rsidRPr="00303511">
        <w:rPr>
          <w:rFonts w:asciiTheme="majorHAnsi" w:hAnsiTheme="majorHAnsi" w:cstheme="majorHAnsi"/>
          <w:i/>
          <w:sz w:val="36"/>
          <w:szCs w:val="36"/>
          <w:u w:val="single"/>
        </w:rPr>
        <w:t xml:space="preserve"> and The </w:t>
      </w:r>
      <w:r w:rsidR="002A3B06">
        <w:rPr>
          <w:rFonts w:asciiTheme="majorHAnsi" w:hAnsiTheme="majorHAnsi" w:cstheme="majorHAnsi"/>
          <w:i/>
          <w:sz w:val="36"/>
          <w:szCs w:val="36"/>
          <w:u w:val="single"/>
        </w:rPr>
        <w:t>A</w:t>
      </w:r>
      <w:r w:rsidR="00146A85">
        <w:rPr>
          <w:rFonts w:asciiTheme="majorHAnsi" w:hAnsiTheme="majorHAnsi" w:cstheme="majorHAnsi"/>
          <w:i/>
          <w:sz w:val="36"/>
          <w:szCs w:val="36"/>
          <w:u w:val="single"/>
        </w:rPr>
        <w:t>tlantic</w:t>
      </w:r>
      <w:r w:rsidR="002A3B06">
        <w:rPr>
          <w:rFonts w:asciiTheme="majorHAnsi" w:hAnsiTheme="majorHAnsi" w:cstheme="majorHAnsi"/>
          <w:i/>
          <w:sz w:val="36"/>
          <w:szCs w:val="36"/>
          <w:u w:val="single"/>
        </w:rPr>
        <w:t xml:space="preserve"> </w:t>
      </w:r>
      <w:r w:rsidR="009A73F7" w:rsidRPr="00303511">
        <w:rPr>
          <w:rFonts w:asciiTheme="majorHAnsi" w:hAnsiTheme="majorHAnsi" w:cstheme="majorHAnsi"/>
          <w:i/>
          <w:sz w:val="36"/>
          <w:szCs w:val="36"/>
          <w:u w:val="single"/>
        </w:rPr>
        <w:t>Rainbow Smelt</w:t>
      </w:r>
    </w:p>
    <w:p w14:paraId="72BF0FBA" w14:textId="77777777" w:rsidR="009A73F7" w:rsidRPr="009A73F7" w:rsidRDefault="009A73F7">
      <w:pPr>
        <w:rPr>
          <w:b/>
          <w:i/>
          <w:sz w:val="36"/>
          <w:szCs w:val="36"/>
          <w:u w:val="single"/>
        </w:rPr>
      </w:pPr>
    </w:p>
    <w:p w14:paraId="6A1D20C5" w14:textId="16F92FC2" w:rsidR="00FE51AE" w:rsidRDefault="00FE51AE">
      <w:r>
        <w:t xml:space="preserve">Many traditions are alive today because people continue to value them and passed them along to their children and others who appreciate participating and preserving </w:t>
      </w:r>
      <w:r w:rsidR="00E43387">
        <w:t xml:space="preserve">those valued </w:t>
      </w:r>
      <w:r>
        <w:t xml:space="preserve">aspects of cultural heritage.  One such tradition in Italian-American families is the practice of abstaining from meat on the vigil of Christmas holiday.  </w:t>
      </w:r>
      <w:r w:rsidR="00B7292E">
        <w:t xml:space="preserve">Before 1966, Roman Catholics were required to abstain from meat on all Fridays.  </w:t>
      </w:r>
      <w:r w:rsidR="00E200AC">
        <w:t xml:space="preserve">In Latin, </w:t>
      </w:r>
      <w:r w:rsidR="00E200AC" w:rsidRPr="00E200AC">
        <w:rPr>
          <w:i/>
        </w:rPr>
        <w:t xml:space="preserve">caro </w:t>
      </w:r>
      <w:r w:rsidR="00E200AC">
        <w:t>means meat and is the root of the English word</w:t>
      </w:r>
      <w:r w:rsidR="00CE0371">
        <w:t xml:space="preserve"> </w:t>
      </w:r>
      <w:r w:rsidR="00E200AC" w:rsidRPr="00E200AC">
        <w:rPr>
          <w:i/>
        </w:rPr>
        <w:t>carnivore</w:t>
      </w:r>
      <w:r w:rsidR="00E200AC">
        <w:rPr>
          <w:i/>
        </w:rPr>
        <w:t xml:space="preserve">, </w:t>
      </w:r>
      <w:r w:rsidR="00E200AC">
        <w:t xml:space="preserve">and has never been interpreted to include fish or even the byproducts of animals such as dairy or eggs.  </w:t>
      </w:r>
      <w:r>
        <w:t xml:space="preserve">Before 1983, Roman Catholics were </w:t>
      </w:r>
      <w:r w:rsidR="00F013F8">
        <w:t xml:space="preserve">still </w:t>
      </w:r>
      <w:r>
        <w:t xml:space="preserve">required to fast </w:t>
      </w:r>
      <w:r w:rsidR="00F013F8">
        <w:t xml:space="preserve">and abstain from eating meat </w:t>
      </w:r>
      <w:r>
        <w:t xml:space="preserve">on the vigils of </w:t>
      </w:r>
      <w:r w:rsidR="00656940">
        <w:t xml:space="preserve">solemn religious days such as Easter and Christmas.  </w:t>
      </w:r>
      <w:r w:rsidR="00334F26">
        <w:t xml:space="preserve">By abstaining from </w:t>
      </w:r>
      <w:r w:rsidR="00CE1043">
        <w:t xml:space="preserve">eating </w:t>
      </w:r>
      <w:r w:rsidR="00334F26">
        <w:t>meat</w:t>
      </w:r>
      <w:r w:rsidR="00FD68D6">
        <w:t xml:space="preserve"> </w:t>
      </w:r>
      <w:r w:rsidR="00334F26">
        <w:t xml:space="preserve">the day prior to a feast it is a sacrifice that allows for </w:t>
      </w:r>
      <w:r w:rsidR="00FD68D6">
        <w:t xml:space="preserve">the </w:t>
      </w:r>
      <w:r w:rsidR="00334F26">
        <w:t xml:space="preserve">penance of our sins and also a cleansing </w:t>
      </w:r>
      <w:r w:rsidR="00FD68D6">
        <w:t>through ascetism and obedience to allow for God to be received by us.</w:t>
      </w:r>
      <w:r w:rsidR="00334F26">
        <w:t xml:space="preserve"> </w:t>
      </w:r>
      <w:r w:rsidR="00FD68D6">
        <w:t xml:space="preserve"> It is an act of preparation not a punishment.  </w:t>
      </w:r>
      <w:r w:rsidR="006D511A">
        <w:t xml:space="preserve">The 1983, Code of Canon Law </w:t>
      </w:r>
      <w:r w:rsidR="00CE1043">
        <w:t xml:space="preserve">removed this obligation to abstain and fast </w:t>
      </w:r>
      <w:r w:rsidR="00E200AC">
        <w:t xml:space="preserve">in anticipation of obligatory holidays </w:t>
      </w:r>
      <w:r w:rsidR="00CE1043">
        <w:t xml:space="preserve">but many </w:t>
      </w:r>
      <w:r w:rsidR="00E200AC">
        <w:t xml:space="preserve">Roman </w:t>
      </w:r>
      <w:r w:rsidR="00CE1043">
        <w:t xml:space="preserve">Catholics have retained the tradition nonetheless.  </w:t>
      </w:r>
      <w:r w:rsidR="00D92AD9">
        <w:t xml:space="preserve">Less pious others choose to refrain from eating meat in a vigil supper that adhere to the ascetic custom.  </w:t>
      </w:r>
      <w:r w:rsidR="00CE1043">
        <w:t>Italians are not alone in maintaining the “Vigilia” before Christmas in that many Easter European cultures including Polish, Ukrainian, Croatian and Slovak maintain aspects of the meat-free Christmas Eve tradition.</w:t>
      </w:r>
      <w:r w:rsidR="000346C4">
        <w:t xml:space="preserve">  The French often eat their Christmas Eve repast after midnight Mass and therefore can include meat dishes.</w:t>
      </w:r>
    </w:p>
    <w:p w14:paraId="724F2266" w14:textId="0E3E7733" w:rsidR="003A340D" w:rsidRDefault="003A340D">
      <w:r>
        <w:t xml:space="preserve">More Italians emigrated to the United States than any other Europeans, although more of them settled in South America than in the North.  Between 1880 and 1920, over 4 million Italians immigrants entered the United States mostly from the </w:t>
      </w:r>
      <w:r w:rsidR="00AB7203">
        <w:t>s</w:t>
      </w:r>
      <w:r>
        <w:t xml:space="preserve">outhern Italy.  In the early 1900s, southern Italy was beset by hardships including </w:t>
      </w:r>
      <w:r w:rsidR="006730DB">
        <w:t xml:space="preserve">poverty, </w:t>
      </w:r>
      <w:r w:rsidR="00E51AE9">
        <w:t xml:space="preserve">overpopulation, </w:t>
      </w:r>
      <w:r>
        <w:t xml:space="preserve">illiteracy, unemployment, high rents and taxes, </w:t>
      </w:r>
      <w:r w:rsidR="006730DB">
        <w:t xml:space="preserve">malnutrition and domination </w:t>
      </w:r>
      <w:r w:rsidR="00E43387">
        <w:t xml:space="preserve">in politics </w:t>
      </w:r>
      <w:r w:rsidR="006730DB">
        <w:t xml:space="preserve">by the industrial North.  </w:t>
      </w:r>
      <w:r w:rsidR="00E51AE9">
        <w:t xml:space="preserve">The South was impoverished by a lack of arable land, deforestation which led to soil erosion, no significant natural resources such as iron ore and coal, and flourishing criminal enterprises especially in Sicily.  Southern Italy also suffered from natural disasters including volcanic eruptions and earthquakes.  In 1908, a severe earthquake and tidal wave killed 100,000 Sicilians in Messina alone.  By 1914, Italy lost </w:t>
      </w:r>
      <w:r w:rsidR="002F707C">
        <w:t>a half million residents annually to those fleeing its pernicious difficulties.  Most Italians</w:t>
      </w:r>
      <w:r w:rsidR="006C266A">
        <w:t xml:space="preserve"> heading for America</w:t>
      </w:r>
      <w:r w:rsidR="002F707C">
        <w:t xml:space="preserve"> landed in New York City.  Many were drawn to urban life because of the need for manual laborers; in the early years of immigration half of the Italian men worked in heavy construction laboring to build bridges, dig tunnels, set rails</w:t>
      </w:r>
      <w:r w:rsidR="005A6028">
        <w:t xml:space="preserve"> and </w:t>
      </w:r>
      <w:r w:rsidR="00E43387">
        <w:t xml:space="preserve">to </w:t>
      </w:r>
      <w:r w:rsidR="005A6028">
        <w:t xml:space="preserve">construct city buildings.  </w:t>
      </w:r>
      <w:r w:rsidR="00DC13E1">
        <w:t xml:space="preserve">Women worked as seamstresses in garment factories and as machine operators in the textile industry.  </w:t>
      </w:r>
      <w:r w:rsidR="005A6028">
        <w:t>Not all Italians were unskilled and those with crafts and trades often sought out areas that could use their artisan talents.  Stonecutters from Calabria worked the granite quarries in Westerly, R</w:t>
      </w:r>
      <w:r w:rsidR="00E43387">
        <w:t xml:space="preserve">hode </w:t>
      </w:r>
      <w:r w:rsidR="005A6028">
        <w:t>I</w:t>
      </w:r>
      <w:r w:rsidR="00E43387">
        <w:t>sland</w:t>
      </w:r>
      <w:r w:rsidR="005A6028">
        <w:t xml:space="preserve">, for example.  </w:t>
      </w:r>
      <w:r w:rsidR="003F1D4B">
        <w:t>In New York City,</w:t>
      </w:r>
      <w:r w:rsidR="002F707C">
        <w:t xml:space="preserve"> Italians became prominent fruit vendors and growers of produce in California.  </w:t>
      </w:r>
      <w:r w:rsidR="005A6028">
        <w:t>Wherever they went they brought with them the Italian heritage</w:t>
      </w:r>
      <w:r w:rsidR="003F1D4B">
        <w:t xml:space="preserve"> and brought the traditions of their ancestors to America in an effort to preserve them for future generations.  </w:t>
      </w:r>
    </w:p>
    <w:p w14:paraId="52FAE92C" w14:textId="46A3773D" w:rsidR="00380337" w:rsidRDefault="00380337">
      <w:r>
        <w:t xml:space="preserve">Italians celebrate </w:t>
      </w:r>
      <w:r w:rsidRPr="00380337">
        <w:rPr>
          <w:i/>
        </w:rPr>
        <w:t>la vigilia di Natale</w:t>
      </w:r>
      <w:r>
        <w:t xml:space="preserve"> in Italy and America </w:t>
      </w:r>
      <w:r w:rsidR="00662CB8">
        <w:t xml:space="preserve">which is often termed the </w:t>
      </w:r>
      <w:r w:rsidR="00230608" w:rsidRPr="00230608">
        <w:rPr>
          <w:i/>
        </w:rPr>
        <w:t>Feast of the Seven Fishes</w:t>
      </w:r>
      <w:r w:rsidR="00230608">
        <w:rPr>
          <w:i/>
        </w:rPr>
        <w:t>-</w:t>
      </w:r>
      <w:r w:rsidR="00230608">
        <w:t xml:space="preserve">although many families serve up more seafood courses.  </w:t>
      </w:r>
      <w:r w:rsidR="002374E7">
        <w:t>It is said that seven is in reverence to the seven days of Creation and</w:t>
      </w:r>
      <w:r w:rsidR="00345325">
        <w:t>/or</w:t>
      </w:r>
      <w:r w:rsidR="002374E7">
        <w:t xml:space="preserve"> the seven sacraments in the </w:t>
      </w:r>
      <w:r w:rsidR="00345325">
        <w:t xml:space="preserve">Holy </w:t>
      </w:r>
      <w:r w:rsidR="002374E7">
        <w:t xml:space="preserve">Church.  </w:t>
      </w:r>
      <w:r w:rsidR="005002AE">
        <w:t>Self-denial promotes holiness; coming together to eat in an ascetic observance promotes religious identity and unite</w:t>
      </w:r>
      <w:r w:rsidR="009A117E">
        <w:t xml:space="preserve">s </w:t>
      </w:r>
      <w:r w:rsidR="005002AE">
        <w:t xml:space="preserve">fellowship.  </w:t>
      </w:r>
      <w:r w:rsidR="002374E7">
        <w:t xml:space="preserve">The </w:t>
      </w:r>
      <w:r w:rsidR="002374E7">
        <w:lastRenderedPageBreak/>
        <w:t>restrictions</w:t>
      </w:r>
      <w:r w:rsidR="003C656F">
        <w:t xml:space="preserve"> </w:t>
      </w:r>
      <w:r w:rsidR="002374E7">
        <w:t>required of the faithful illustrate the character</w:t>
      </w:r>
      <w:r w:rsidR="003C656F">
        <w:t xml:space="preserve"> of the Italian </w:t>
      </w:r>
      <w:r w:rsidR="003C656F" w:rsidRPr="003C656F">
        <w:rPr>
          <w:i/>
        </w:rPr>
        <w:t xml:space="preserve">cucina </w:t>
      </w:r>
      <w:r w:rsidR="002374E7">
        <w:t>in transforming</w:t>
      </w:r>
      <w:r w:rsidR="003C656F">
        <w:t xml:space="preserve"> what was meant as a sacrifice into a </w:t>
      </w:r>
      <w:r w:rsidR="00FE68CC">
        <w:t xml:space="preserve">traditional </w:t>
      </w:r>
      <w:r w:rsidR="002374E7">
        <w:t>celebration</w:t>
      </w:r>
      <w:r w:rsidR="003C656F">
        <w:t xml:space="preserve">.  </w:t>
      </w:r>
      <w:r w:rsidR="00FE68CC">
        <w:t xml:space="preserve">The </w:t>
      </w:r>
      <w:r w:rsidR="00617D2C">
        <w:t xml:space="preserve">preparation and </w:t>
      </w:r>
      <w:r w:rsidR="00FE68CC">
        <w:t>sharing of the food becomes a</w:t>
      </w:r>
      <w:r w:rsidR="00617D2C">
        <w:t xml:space="preserve"> bonding</w:t>
      </w:r>
      <w:r w:rsidR="00FE68CC">
        <w:t xml:space="preserve"> connection</w:t>
      </w:r>
      <w:r w:rsidR="00197561">
        <w:t xml:space="preserve"> of significance to those who gather together to partake it.</w:t>
      </w:r>
      <w:r w:rsidR="00FE68CC">
        <w:t xml:space="preserve">  </w:t>
      </w:r>
      <w:r w:rsidR="00230608">
        <w:t xml:space="preserve">Calamari fritti-fried squid,  </w:t>
      </w:r>
      <w:r w:rsidR="00CB0BF6">
        <w:t>Calamari ripieni con pomodoro</w:t>
      </w:r>
      <w:r w:rsidR="000C6819">
        <w:t>-</w:t>
      </w:r>
      <w:r w:rsidR="00A71857">
        <w:t xml:space="preserve">bread crumb </w:t>
      </w:r>
      <w:r w:rsidR="000C6819">
        <w:t>stuffed squid with tomatoes,</w:t>
      </w:r>
      <w:r w:rsidR="00CB0BF6">
        <w:t xml:space="preserve"> </w:t>
      </w:r>
      <w:r w:rsidR="00726824">
        <w:t>‘old-world’ style</w:t>
      </w:r>
      <w:r w:rsidR="008545D4">
        <w:t xml:space="preserve"> </w:t>
      </w:r>
      <w:r w:rsidR="00230608">
        <w:t xml:space="preserve">baccala </w:t>
      </w:r>
      <w:r w:rsidR="0058418B">
        <w:t>salad-</w:t>
      </w:r>
      <w:r w:rsidR="0058418B" w:rsidRPr="0058418B">
        <w:t xml:space="preserve"> </w:t>
      </w:r>
      <w:r w:rsidR="0058418B">
        <w:t xml:space="preserve">with </w:t>
      </w:r>
      <w:r w:rsidR="008545D4">
        <w:t xml:space="preserve">white </w:t>
      </w:r>
      <w:r w:rsidR="0058418B">
        <w:t>potatoes, garlic and olives-</w:t>
      </w:r>
      <w:r w:rsidR="00230608">
        <w:t>[salted cod fish</w:t>
      </w:r>
      <w:r w:rsidR="000C6819">
        <w:t xml:space="preserve"> salad</w:t>
      </w:r>
      <w:r w:rsidR="00230608">
        <w:t xml:space="preserve">], insalata di mare-seafood salad, pesce al forno-baked fish, scungilli </w:t>
      </w:r>
      <w:r w:rsidR="00A71857">
        <w:t xml:space="preserve">[snail] </w:t>
      </w:r>
      <w:r w:rsidR="00230608">
        <w:t>salad</w:t>
      </w:r>
      <w:r w:rsidR="0058418B">
        <w:t>-</w:t>
      </w:r>
      <w:r w:rsidR="00230608">
        <w:t xml:space="preserve">marinated </w:t>
      </w:r>
      <w:r w:rsidR="00B91B3E">
        <w:t xml:space="preserve">whelk </w:t>
      </w:r>
      <w:r w:rsidR="00230608">
        <w:t xml:space="preserve">salad, spaghetti alle vongole-pasta with clams, impepata di cozze-[mussel soup], gamberoni alla griglia [grilled shrimp] are just some of the dishes served especially by Italians that emigrated from Southern Italy.  </w:t>
      </w:r>
      <w:r w:rsidR="00EF3571">
        <w:t xml:space="preserve">In Italy, fried, fresh-caught sardines are a plentiful favorite </w:t>
      </w:r>
      <w:r w:rsidR="0062627B">
        <w:t xml:space="preserve">often served golden brown sprinkled with </w:t>
      </w:r>
      <w:r w:rsidR="00066AA9">
        <w:t>sea</w:t>
      </w:r>
      <w:r w:rsidR="0062627B">
        <w:t xml:space="preserve"> salt, mint leaves</w:t>
      </w:r>
      <w:r w:rsidR="00CE7CCC">
        <w:t>. lemon</w:t>
      </w:r>
      <w:r w:rsidR="0062627B">
        <w:t xml:space="preserve"> </w:t>
      </w:r>
      <w:r w:rsidR="00CE7CCC">
        <w:t xml:space="preserve">or </w:t>
      </w:r>
      <w:r w:rsidR="0062627B">
        <w:t>white wine vinaigrette</w:t>
      </w:r>
      <w:r w:rsidR="00482BDB">
        <w:t xml:space="preserve">. </w:t>
      </w:r>
      <w:r w:rsidR="00482BDB" w:rsidRPr="00840C35">
        <w:rPr>
          <w:i/>
        </w:rPr>
        <w:t xml:space="preserve">Sarde fritte </w:t>
      </w:r>
      <w:r w:rsidR="00482BDB">
        <w:t>is a fried dish of small, bony, oily fish related to herring high in omega-3 fatty acids named after the island of Sardinia.  The English starting in the 15</w:t>
      </w:r>
      <w:r w:rsidR="00482BDB" w:rsidRPr="00130602">
        <w:rPr>
          <w:vertAlign w:val="superscript"/>
        </w:rPr>
        <w:t>th</w:t>
      </w:r>
      <w:r w:rsidR="00482BDB">
        <w:t xml:space="preserve"> century began calling each such imported fish--a </w:t>
      </w:r>
      <w:r w:rsidR="00482BDB" w:rsidRPr="00130602">
        <w:rPr>
          <w:i/>
        </w:rPr>
        <w:t>sardine</w:t>
      </w:r>
      <w:r w:rsidR="00482BDB">
        <w:t>---after the</w:t>
      </w:r>
      <w:r w:rsidR="002D7F2F">
        <w:t>ir</w:t>
      </w:r>
      <w:r w:rsidR="00482BDB">
        <w:t xml:space="preserve"> Mediterranean</w:t>
      </w:r>
      <w:r w:rsidR="002D7F2F">
        <w:t xml:space="preserve"> isle</w:t>
      </w:r>
      <w:r w:rsidR="00482BDB">
        <w:t xml:space="preserve"> </w:t>
      </w:r>
      <w:r w:rsidR="002D7F2F">
        <w:t>origin</w:t>
      </w:r>
      <w:r w:rsidR="00482BDB">
        <w:t xml:space="preserve">. </w:t>
      </w:r>
      <w:r w:rsidR="00EF3571">
        <w:t xml:space="preserve"> Italian immigrants here could not obtain them fresh so they turned to </w:t>
      </w:r>
      <w:r w:rsidR="0062627B">
        <w:t>the rainbow smelt.</w:t>
      </w:r>
      <w:r w:rsidR="00CE7CCC">
        <w:t xml:space="preserve">  Italians follow the adage that when buying fish</w:t>
      </w:r>
      <w:r w:rsidR="00B360D0">
        <w:t>,</w:t>
      </w:r>
      <w:r w:rsidR="00CE7CCC">
        <w:t xml:space="preserve"> it is better to get what is freshest at the local market and not what you might otherwise desire.  </w:t>
      </w:r>
      <w:r w:rsidR="00121FC7">
        <w:t xml:space="preserve">Fresh imported sardines were not available at all. </w:t>
      </w:r>
      <w:r w:rsidR="00D25750">
        <w:t xml:space="preserve"> </w:t>
      </w:r>
      <w:r w:rsidR="00B360D0">
        <w:t xml:space="preserve">Quality and freshness rule supreme in choosing </w:t>
      </w:r>
      <w:r w:rsidR="00C12627">
        <w:t xml:space="preserve">fare for the Italian </w:t>
      </w:r>
      <w:r w:rsidR="00981E07">
        <w:t>table</w:t>
      </w:r>
      <w:r w:rsidR="00B360D0">
        <w:t xml:space="preserve"> from the f</w:t>
      </w:r>
      <w:r w:rsidR="002A5074">
        <w:t>ishmonger</w:t>
      </w:r>
      <w:r w:rsidR="00B360D0">
        <w:t>.</w:t>
      </w:r>
      <w:r w:rsidR="00EC257A">
        <w:t xml:space="preserve">  </w:t>
      </w:r>
      <w:r w:rsidR="00034061">
        <w:t>Frugal Italian immigrants prized the cheap</w:t>
      </w:r>
      <w:r w:rsidR="009F485A">
        <w:t>, nutritious</w:t>
      </w:r>
      <w:r w:rsidR="00121FC7">
        <w:t>, locally fished smelt.</w:t>
      </w:r>
      <w:r w:rsidR="00034061">
        <w:t xml:space="preserve">  </w:t>
      </w:r>
      <w:r w:rsidR="00EC257A">
        <w:t xml:space="preserve">Fried smelts are unique in that although frequent on the tables of Italians in </w:t>
      </w:r>
      <w:r w:rsidR="00907755">
        <w:t>America</w:t>
      </w:r>
      <w:r w:rsidR="00EC257A">
        <w:t xml:space="preserve"> they are known only by their Anglo name.  </w:t>
      </w:r>
      <w:r w:rsidR="00482BDB">
        <w:t xml:space="preserve">The freshwater American smelt is prepared similarly to sardines by coating them with white flour before frying and is a first-rate substitute.  </w:t>
      </w:r>
      <w:r w:rsidR="00C304D6">
        <w:t>Italian-Americans never christened the</w:t>
      </w:r>
      <w:r w:rsidR="00D25750">
        <w:t xml:space="preserve"> replacement for sardines</w:t>
      </w:r>
      <w:r w:rsidR="00C304D6">
        <w:t xml:space="preserve"> with </w:t>
      </w:r>
      <w:r w:rsidR="00AB03B9">
        <w:t xml:space="preserve">a </w:t>
      </w:r>
      <w:r w:rsidR="00C304D6">
        <w:t>vowel-ending name; they are simply fried</w:t>
      </w:r>
      <w:r w:rsidR="00130602">
        <w:t xml:space="preserve"> </w:t>
      </w:r>
      <w:r w:rsidR="00C304D6">
        <w:t xml:space="preserve">smelts. </w:t>
      </w:r>
      <w:r w:rsidR="00F76A53">
        <w:t xml:space="preserve"> </w:t>
      </w:r>
      <w:r w:rsidR="000A36DF">
        <w:t xml:space="preserve">In France, </w:t>
      </w:r>
      <w:r w:rsidR="004D53B4">
        <w:t>fish</w:t>
      </w:r>
      <w:r w:rsidR="000A36DF">
        <w:t xml:space="preserve"> </w:t>
      </w:r>
      <w:r w:rsidR="004D53B4">
        <w:t>nomenclature</w:t>
      </w:r>
      <w:r w:rsidR="000A36DF">
        <w:t xml:space="preserve"> </w:t>
      </w:r>
      <w:r w:rsidR="004D53B4">
        <w:t>emphasize</w:t>
      </w:r>
      <w:r w:rsidR="00D91D39">
        <w:t>s</w:t>
      </w:r>
      <w:r w:rsidR="004D53B4">
        <w:t xml:space="preserve"> the local</w:t>
      </w:r>
      <w:r w:rsidR="000A36DF">
        <w:t xml:space="preserve"> </w:t>
      </w:r>
      <w:r w:rsidR="004D53B4">
        <w:t>tongue.</w:t>
      </w:r>
      <w:r w:rsidR="000A36DF">
        <w:t xml:space="preserve">  Salted dried cod is </w:t>
      </w:r>
      <w:r w:rsidR="000A36DF" w:rsidRPr="000A36DF">
        <w:rPr>
          <w:i/>
        </w:rPr>
        <w:t>morue</w:t>
      </w:r>
      <w:r w:rsidR="000A36DF">
        <w:t xml:space="preserve">, fresh cod is </w:t>
      </w:r>
      <w:r w:rsidR="000A36DF" w:rsidRPr="000A36DF">
        <w:rPr>
          <w:i/>
        </w:rPr>
        <w:t>cabillaud</w:t>
      </w:r>
      <w:r w:rsidR="000A36DF">
        <w:t xml:space="preserve">, catfish is </w:t>
      </w:r>
      <w:r w:rsidR="00463733" w:rsidRPr="000A36DF">
        <w:rPr>
          <w:i/>
        </w:rPr>
        <w:t>barbate</w:t>
      </w:r>
      <w:r w:rsidR="000A36DF" w:rsidRPr="000A36DF">
        <w:rPr>
          <w:i/>
        </w:rPr>
        <w:t xml:space="preserve"> </w:t>
      </w:r>
      <w:r w:rsidR="00463733" w:rsidRPr="000A36DF">
        <w:rPr>
          <w:i/>
        </w:rPr>
        <w:t>macho iron</w:t>
      </w:r>
      <w:r w:rsidR="00E80E80">
        <w:t xml:space="preserve">, haddock is </w:t>
      </w:r>
      <w:r w:rsidR="00463733" w:rsidRPr="00E80E80">
        <w:rPr>
          <w:i/>
        </w:rPr>
        <w:t>e</w:t>
      </w:r>
      <w:r w:rsidR="00190F41">
        <w:rPr>
          <w:i/>
        </w:rPr>
        <w:t>’g</w:t>
      </w:r>
      <w:r w:rsidR="00463733" w:rsidRPr="00E80E80">
        <w:rPr>
          <w:i/>
        </w:rPr>
        <w:t>l</w:t>
      </w:r>
      <w:r w:rsidR="00190F41">
        <w:rPr>
          <w:i/>
        </w:rPr>
        <w:t>e</w:t>
      </w:r>
      <w:r w:rsidR="00463733" w:rsidRPr="00E80E80">
        <w:rPr>
          <w:i/>
        </w:rPr>
        <w:t>fin</w:t>
      </w:r>
      <w:r w:rsidR="00E80E80">
        <w:t xml:space="preserve"> or </w:t>
      </w:r>
      <w:r w:rsidR="00E80E80" w:rsidRPr="00E80E80">
        <w:rPr>
          <w:i/>
        </w:rPr>
        <w:t>aiglefin</w:t>
      </w:r>
      <w:r w:rsidR="00E80E80">
        <w:t>, hake</w:t>
      </w:r>
      <w:r w:rsidR="000A36DF">
        <w:t xml:space="preserve"> is </w:t>
      </w:r>
      <w:r w:rsidR="00E80E80" w:rsidRPr="000A36DF">
        <w:rPr>
          <w:i/>
        </w:rPr>
        <w:t>merle</w:t>
      </w:r>
      <w:r w:rsidR="000A36DF">
        <w:t xml:space="preserve">, halibut is </w:t>
      </w:r>
      <w:r w:rsidR="000A36DF" w:rsidRPr="000A36DF">
        <w:rPr>
          <w:i/>
        </w:rPr>
        <w:t>fl</w:t>
      </w:r>
      <w:r w:rsidR="00190F41">
        <w:rPr>
          <w:i/>
        </w:rPr>
        <w:t>’</w:t>
      </w:r>
      <w:r w:rsidR="000A36DF" w:rsidRPr="000A36DF">
        <w:rPr>
          <w:i/>
        </w:rPr>
        <w:t xml:space="preserve">etan </w:t>
      </w:r>
      <w:r w:rsidR="000A36DF">
        <w:t xml:space="preserve">and English sole or flounder is </w:t>
      </w:r>
      <w:r w:rsidR="000A36DF" w:rsidRPr="00CE6DCD">
        <w:rPr>
          <w:i/>
        </w:rPr>
        <w:t>limande</w:t>
      </w:r>
      <w:r w:rsidR="000A36DF">
        <w:t xml:space="preserve">—which is also slang for a flat-chested </w:t>
      </w:r>
      <w:r w:rsidR="000A36DF" w:rsidRPr="000A36DF">
        <w:rPr>
          <w:i/>
        </w:rPr>
        <w:t>mademoiselle</w:t>
      </w:r>
      <w:r w:rsidR="000A36DF">
        <w:t xml:space="preserve">.  </w:t>
      </w:r>
      <w:r w:rsidR="00337121">
        <w:t xml:space="preserve">If you peruse the appetizers offered in upscale Italian restaurants today one can often still see ‘fried smelt’ listed among other fare </w:t>
      </w:r>
      <w:r w:rsidR="00C51358">
        <w:t xml:space="preserve">that is written in </w:t>
      </w:r>
      <w:r w:rsidR="00566F0F">
        <w:t xml:space="preserve">proper Florentine </w:t>
      </w:r>
      <w:r w:rsidR="00C51358">
        <w:t>Italian</w:t>
      </w:r>
      <w:r w:rsidR="00320B21">
        <w:t xml:space="preserve"> like </w:t>
      </w:r>
      <w:r w:rsidR="00595C3A">
        <w:t>Tonno sott’ Olio.</w:t>
      </w:r>
      <w:r w:rsidR="00337121">
        <w:t xml:space="preserve">  </w:t>
      </w:r>
      <w:r w:rsidR="005F6BA9">
        <w:t xml:space="preserve">Adopted, they are truly Italian in everything but their name and origin.  </w:t>
      </w:r>
      <w:r w:rsidR="00130602">
        <w:t>Smelts</w:t>
      </w:r>
      <w:r w:rsidR="00F76A53">
        <w:t xml:space="preserve"> are also often eaten with the backbone intact, whole except </w:t>
      </w:r>
      <w:r w:rsidR="00B00724">
        <w:t>f</w:t>
      </w:r>
      <w:r w:rsidR="00F76A53">
        <w:t xml:space="preserve">or the missing head.  </w:t>
      </w:r>
      <w:r w:rsidR="001169B0">
        <w:t xml:space="preserve">Although children usually pull out the soft, edible backbone </w:t>
      </w:r>
      <w:r w:rsidR="00E80E80">
        <w:t xml:space="preserve">due to their stronger taste </w:t>
      </w:r>
      <w:r w:rsidR="001169B0">
        <w:t>before indulging.</w:t>
      </w:r>
      <w:r w:rsidR="00872A30">
        <w:t xml:space="preserve"> </w:t>
      </w:r>
      <w:r w:rsidR="0070759C">
        <w:t>Backbones can be pulled out prior to cooking the dressed smelt.</w:t>
      </w:r>
    </w:p>
    <w:p w14:paraId="1A479A5E" w14:textId="0B74378F" w:rsidR="00872A30" w:rsidRDefault="00872A30">
      <w:r>
        <w:t>The rainbow smelt</w:t>
      </w:r>
      <w:r w:rsidR="00711CDD">
        <w:t xml:space="preserve"> [</w:t>
      </w:r>
      <w:r w:rsidR="00711CDD" w:rsidRPr="008B5505">
        <w:rPr>
          <w:i/>
        </w:rPr>
        <w:t>Osmerus mordax</w:t>
      </w:r>
      <w:r w:rsidR="00711CDD">
        <w:t>]</w:t>
      </w:r>
      <w:r>
        <w:t xml:space="preserve"> is a slender fish with a pointed head</w:t>
      </w:r>
      <w:r w:rsidR="009959D6">
        <w:t>, cylindrical bodies</w:t>
      </w:r>
      <w:r>
        <w:t xml:space="preserve"> and a deeply forked tail fin.  The large mouth contains many teeth that </w:t>
      </w:r>
      <w:r w:rsidR="00711CDD">
        <w:t xml:space="preserve">tear apart prey </w:t>
      </w:r>
      <w:r w:rsidR="009959D6">
        <w:t xml:space="preserve">mostly small organisms but will try to eat any susceptible fish they encounter. </w:t>
      </w:r>
      <w:r w:rsidR="00711CDD">
        <w:t xml:space="preserve"> Mostly a dark blue green with silvery </w:t>
      </w:r>
      <w:r w:rsidR="009959D6">
        <w:t xml:space="preserve">tones its </w:t>
      </w:r>
      <w:r w:rsidR="00711CDD">
        <w:t xml:space="preserve">sides </w:t>
      </w:r>
      <w:r w:rsidR="009959D6">
        <w:t xml:space="preserve">are an iridescent pink, blue and </w:t>
      </w:r>
      <w:r w:rsidR="009A58A5">
        <w:t>violet.  M</w:t>
      </w:r>
      <w:r w:rsidR="00711CDD">
        <w:t xml:space="preserve">ost </w:t>
      </w:r>
      <w:r w:rsidR="009A58A5">
        <w:t xml:space="preserve">full </w:t>
      </w:r>
      <w:r w:rsidR="00711CDD">
        <w:t>adults range from 7 to 9 inches in lengt</w:t>
      </w:r>
      <w:r w:rsidR="009A58A5">
        <w:t>h, weighing about 3 ounces</w:t>
      </w:r>
      <w:r w:rsidR="00711CDD">
        <w:t xml:space="preserve">.  </w:t>
      </w:r>
      <w:r w:rsidR="006F7EA8">
        <w:t xml:space="preserve">What is caught now is down from the historical commercial </w:t>
      </w:r>
      <w:r w:rsidR="00463733">
        <w:t>catches in what was once productive habitat;</w:t>
      </w:r>
      <w:r w:rsidR="006F7EA8">
        <w:t xml:space="preserve"> in 1880 about 9 million fish were hauled from the Charles River in </w:t>
      </w:r>
      <w:r w:rsidR="00F15694">
        <w:t>Massachusetts</w:t>
      </w:r>
      <w:r w:rsidR="006F7EA8">
        <w:t xml:space="preserve"> alone whereas as today they swim there sparingly.  </w:t>
      </w:r>
      <w:r w:rsidR="009959D6">
        <w:t>In New England, the fish is c</w:t>
      </w:r>
      <w:r w:rsidR="00711CDD">
        <w:t>ommonly found in the Gulf of Maine</w:t>
      </w:r>
      <w:r w:rsidR="006C5C7C">
        <w:t xml:space="preserve"> where in the summer months </w:t>
      </w:r>
      <w:r w:rsidR="000B121C">
        <w:t xml:space="preserve">they swim </w:t>
      </w:r>
      <w:r w:rsidR="006C5C7C">
        <w:t xml:space="preserve">in waters within a mile of the rocky shore and only twenty feet or so deep. </w:t>
      </w:r>
      <w:r w:rsidR="00010616">
        <w:t xml:space="preserve"> </w:t>
      </w:r>
      <w:r w:rsidR="004B29E0">
        <w:t>In</w:t>
      </w:r>
      <w:r w:rsidR="00010616">
        <w:t xml:space="preserve"> </w:t>
      </w:r>
      <w:r w:rsidR="004B29E0">
        <w:t>Autumn</w:t>
      </w:r>
      <w:r w:rsidR="00010616">
        <w:t xml:space="preserve"> they are landed from rivers, estuaries</w:t>
      </w:r>
      <w:r w:rsidR="000B121C">
        <w:t>, ponds</w:t>
      </w:r>
      <w:r w:rsidR="00010616">
        <w:t xml:space="preserve"> and </w:t>
      </w:r>
      <w:r w:rsidR="000B121C">
        <w:t xml:space="preserve">inlet </w:t>
      </w:r>
      <w:r w:rsidR="00010616">
        <w:t xml:space="preserve">bays by lightweight spinning rods with clams, marine worms and mummichogs as bait.  </w:t>
      </w:r>
      <w:r w:rsidR="00711CDD">
        <w:t xml:space="preserve">They are anadromous fish </w:t>
      </w:r>
      <w:r w:rsidR="004B29E0">
        <w:t xml:space="preserve">ascending from saltwater to fresh water to breed but </w:t>
      </w:r>
      <w:r w:rsidR="000477C9">
        <w:t xml:space="preserve">even </w:t>
      </w:r>
      <w:r w:rsidR="004B29E0">
        <w:t>landlocked smelt</w:t>
      </w:r>
      <w:r w:rsidR="000477C9">
        <w:t>s</w:t>
      </w:r>
      <w:r w:rsidR="004B29E0">
        <w:t xml:space="preserve"> can </w:t>
      </w:r>
      <w:r w:rsidR="00C55774">
        <w:t xml:space="preserve">survive by </w:t>
      </w:r>
      <w:r w:rsidR="004B29E0">
        <w:t>spawn</w:t>
      </w:r>
      <w:r w:rsidR="00C55774">
        <w:t>ing</w:t>
      </w:r>
      <w:r w:rsidR="004B29E0">
        <w:t xml:space="preserve"> exclusively in </w:t>
      </w:r>
      <w:r w:rsidR="000477C9">
        <w:t xml:space="preserve">the </w:t>
      </w:r>
      <w:r w:rsidR="004B29E0">
        <w:t xml:space="preserve">fresh water usually </w:t>
      </w:r>
      <w:r w:rsidR="0067593F">
        <w:t xml:space="preserve">soon </w:t>
      </w:r>
      <w:r w:rsidR="004B29E0">
        <w:t xml:space="preserve">after </w:t>
      </w:r>
      <w:r w:rsidR="00DD25FE">
        <w:t xml:space="preserve">the first ice melt.  Those that return from the ocean being </w:t>
      </w:r>
      <w:r w:rsidR="009959D6">
        <w:t xml:space="preserve">weak swimmers cannot overcome most fish ladders and often are prevented from reaching the headwater streams where they spawn by dams. </w:t>
      </w:r>
      <w:r w:rsidR="00711CDD">
        <w:t xml:space="preserve"> </w:t>
      </w:r>
      <w:r w:rsidR="004B29E0">
        <w:t>D</w:t>
      </w:r>
      <w:r w:rsidR="00711CDD">
        <w:t xml:space="preserve">uring the Spring </w:t>
      </w:r>
      <w:r w:rsidR="0067593F">
        <w:t xml:space="preserve">run many </w:t>
      </w:r>
      <w:r w:rsidR="00711CDD">
        <w:t xml:space="preserve">are captured with dip </w:t>
      </w:r>
      <w:r w:rsidR="00EF6AC2">
        <w:t xml:space="preserve">or gill </w:t>
      </w:r>
      <w:r w:rsidR="00711CDD">
        <w:t xml:space="preserve">nets as they move up </w:t>
      </w:r>
      <w:r w:rsidR="004B29E0">
        <w:t xml:space="preserve">toward </w:t>
      </w:r>
      <w:r w:rsidR="00711CDD">
        <w:t xml:space="preserve">their natal streams to spawn.  </w:t>
      </w:r>
      <w:r w:rsidR="004B29E0">
        <w:t xml:space="preserve">They spawn at night in the </w:t>
      </w:r>
      <w:r w:rsidR="004B29E0">
        <w:lastRenderedPageBreak/>
        <w:t xml:space="preserve">smallest of streams often in those that dry up in the summer heat.  </w:t>
      </w:r>
      <w:r w:rsidR="006651F7">
        <w:t xml:space="preserve">In the winter months, fishermen </w:t>
      </w:r>
      <w:r w:rsidR="0044007A">
        <w:t xml:space="preserve">hook </w:t>
      </w:r>
      <w:r w:rsidR="006651F7">
        <w:t xml:space="preserve">them from </w:t>
      </w:r>
      <w:r w:rsidR="00064E41">
        <w:t>protective</w:t>
      </w:r>
      <w:r w:rsidR="006651F7">
        <w:t xml:space="preserve"> shanties</w:t>
      </w:r>
      <w:r w:rsidR="0044007A">
        <w:t xml:space="preserve"> or </w:t>
      </w:r>
      <w:r w:rsidR="00064E41">
        <w:t xml:space="preserve">heated </w:t>
      </w:r>
      <w:r w:rsidR="0044007A">
        <w:t>shacks</w:t>
      </w:r>
      <w:r w:rsidR="006651F7">
        <w:t xml:space="preserve"> over the frozen ice of the tidal rivers and coastal bays.  </w:t>
      </w:r>
      <w:r w:rsidR="006C5C7C">
        <w:t xml:space="preserve">They produce an antifreeze protein and </w:t>
      </w:r>
      <w:r w:rsidR="00101B54">
        <w:t xml:space="preserve">fatty </w:t>
      </w:r>
      <w:r w:rsidR="006C5C7C">
        <w:t xml:space="preserve">glycerol that enables them to overwinter under the ice in coastal estuaries.  </w:t>
      </w:r>
      <w:r w:rsidR="00300BAC">
        <w:t>Landlocked fish in Maine were introduced to Crystal Lake in Michigan and led to them colonizing the Great Lakes</w:t>
      </w:r>
      <w:r w:rsidR="00EF6AC2">
        <w:t xml:space="preserve"> and its tributaries</w:t>
      </w:r>
      <w:r w:rsidR="00300BAC">
        <w:t xml:space="preserve">.  The native range extends from Labrador to New Jersey in </w:t>
      </w:r>
      <w:r w:rsidR="00D91D39">
        <w:t xml:space="preserve">the </w:t>
      </w:r>
      <w:r w:rsidR="00300BAC">
        <w:t>watersheds of Atlantic drainage into the Arctic and in the Pacific drainage watersheds as far south as Vancou</w:t>
      </w:r>
      <w:r w:rsidR="000B121C">
        <w:t>v</w:t>
      </w:r>
      <w:r w:rsidR="00300BAC">
        <w:t>er Island in Canada.</w:t>
      </w:r>
    </w:p>
    <w:p w14:paraId="596BC77B" w14:textId="3B772538" w:rsidR="00337121" w:rsidRDefault="00337121">
      <w:r>
        <w:t xml:space="preserve">Few Italians </w:t>
      </w:r>
      <w:r w:rsidR="00197B4B">
        <w:t>cared to know</w:t>
      </w:r>
      <w:r>
        <w:t xml:space="preserve"> the life cycle of the smelt</w:t>
      </w:r>
      <w:r w:rsidR="00C83E38">
        <w:t>s</w:t>
      </w:r>
      <w:r>
        <w:t xml:space="preserve"> when they purchased them from street vendors and </w:t>
      </w:r>
      <w:r w:rsidR="0067593F">
        <w:t xml:space="preserve">markets or </w:t>
      </w:r>
      <w:r>
        <w:t xml:space="preserve">iced </w:t>
      </w:r>
      <w:r w:rsidR="0067593F">
        <w:t xml:space="preserve">down </w:t>
      </w:r>
      <w:r>
        <w:t>on fish trucks which hawked them in the ‘Little Italy’ neighborhoods within many American cities.  Here was a pedestrian fare which admirably</w:t>
      </w:r>
      <w:r w:rsidR="0067593F">
        <w:t xml:space="preserve"> approximated the qualities of</w:t>
      </w:r>
      <w:r>
        <w:t xml:space="preserve"> the fresh sardine.  </w:t>
      </w:r>
      <w:r w:rsidR="006425C9">
        <w:t xml:space="preserve">They were of humble origin, </w:t>
      </w:r>
      <w:r w:rsidR="00836EBB">
        <w:t>plentiful</w:t>
      </w:r>
      <w:r w:rsidR="006425C9">
        <w:t xml:space="preserve"> and inexpensive--suitable for a repast that was symbolic of sacrifice.  In a small way, their addition to the Christmas Eve vigil was representative of what Italians hoped to gain from their new home in America.  Not riches nor treasure but a place to raise family while </w:t>
      </w:r>
      <w:r w:rsidR="002143F0">
        <w:t xml:space="preserve">seeking education </w:t>
      </w:r>
      <w:r w:rsidR="00D7455F">
        <w:t xml:space="preserve">and </w:t>
      </w:r>
      <w:r w:rsidR="00FA49DB">
        <w:t xml:space="preserve">an opportunity </w:t>
      </w:r>
      <w:r w:rsidR="006425C9">
        <w:t>to succeed</w:t>
      </w:r>
      <w:r w:rsidR="00FA49DB">
        <w:t xml:space="preserve"> </w:t>
      </w:r>
      <w:r w:rsidR="007C303B">
        <w:t>through</w:t>
      </w:r>
      <w:r w:rsidR="00FA49DB">
        <w:t xml:space="preserve"> hard</w:t>
      </w:r>
      <w:r w:rsidR="007C303B">
        <w:t xml:space="preserve"> work</w:t>
      </w:r>
      <w:r w:rsidR="006425C9">
        <w:t>.  A fish that was not from the seas surrounding Italy but a treasure from God nonetheless</w:t>
      </w:r>
      <w:r w:rsidR="00D7455F">
        <w:t>—proof of the suitability of their new home in the Americas</w:t>
      </w:r>
      <w:r w:rsidR="007C303B">
        <w:t xml:space="preserve"> as a </w:t>
      </w:r>
      <w:r w:rsidR="00C23391">
        <w:t>haven</w:t>
      </w:r>
      <w:r w:rsidR="007C303B">
        <w:t xml:space="preserve"> for the</w:t>
      </w:r>
      <w:r w:rsidR="00C23391">
        <w:t>ir deep-seated</w:t>
      </w:r>
      <w:r w:rsidR="007C303B">
        <w:t xml:space="preserve"> </w:t>
      </w:r>
      <w:r w:rsidR="00C23391">
        <w:t xml:space="preserve">Italian </w:t>
      </w:r>
      <w:r w:rsidR="007C303B">
        <w:t>souls</w:t>
      </w:r>
      <w:r w:rsidR="00C23391">
        <w:t>.</w:t>
      </w:r>
    </w:p>
    <w:p w14:paraId="2F30ACD4" w14:textId="0D922E64" w:rsidR="00B90610" w:rsidRPr="00E04A27" w:rsidRDefault="00AD1021" w:rsidP="00E04A27">
      <w:pPr>
        <w:spacing w:after="375" w:line="240" w:lineRule="auto"/>
        <w:textAlignment w:val="baseline"/>
        <w:rPr>
          <w:rFonts w:ascii="Calibri" w:eastAsia="Times New Roman" w:hAnsi="Calibri" w:cs="Calibri"/>
          <w:color w:val="222222"/>
          <w:sz w:val="24"/>
          <w:szCs w:val="24"/>
          <w:u w:val="single"/>
        </w:rPr>
      </w:pPr>
      <w:r w:rsidRPr="008C5C5C">
        <w:rPr>
          <w:rFonts w:ascii="&amp;quot" w:eastAsia="Times New Roman" w:hAnsi="&amp;quot" w:cs="Times New Roman"/>
          <w:color w:val="222222"/>
          <w:sz w:val="36"/>
          <w:szCs w:val="36"/>
          <w:u w:val="single"/>
        </w:rPr>
        <w:t xml:space="preserve">Fried Smelt </w:t>
      </w:r>
      <w:r w:rsidR="00B90610" w:rsidRPr="008C5C5C">
        <w:rPr>
          <w:rFonts w:ascii="&amp;quot" w:eastAsia="Times New Roman" w:hAnsi="&amp;quot" w:cs="Times New Roman"/>
          <w:color w:val="222222"/>
          <w:sz w:val="36"/>
          <w:szCs w:val="36"/>
          <w:u w:val="single"/>
        </w:rPr>
        <w:t>Recipe</w:t>
      </w:r>
      <w:r w:rsidR="00B40A19" w:rsidRPr="008C5C5C">
        <w:rPr>
          <w:rFonts w:ascii="&amp;quot" w:eastAsia="Times New Roman" w:hAnsi="&amp;quot" w:cs="Times New Roman"/>
          <w:color w:val="222222"/>
          <w:sz w:val="36"/>
          <w:szCs w:val="36"/>
          <w:u w:val="single"/>
        </w:rPr>
        <w:t>-</w:t>
      </w:r>
      <w:r w:rsidR="00B40A19" w:rsidRPr="008C5C5C">
        <w:rPr>
          <w:rFonts w:ascii="Calibri" w:eastAsia="Times New Roman" w:hAnsi="Calibri" w:cs="Calibri"/>
          <w:i/>
          <w:color w:val="222222"/>
          <w:sz w:val="24"/>
          <w:szCs w:val="24"/>
          <w:u w:val="single"/>
        </w:rPr>
        <w:t xml:space="preserve"> La Festa dei Sette Pesci.</w:t>
      </w:r>
    </w:p>
    <w:p w14:paraId="5413ACEF" w14:textId="77777777" w:rsidR="005F150E" w:rsidRDefault="00B90610" w:rsidP="005F150E">
      <w:pPr>
        <w:spacing w:after="375" w:line="240" w:lineRule="auto"/>
        <w:textAlignment w:val="baseline"/>
        <w:outlineLvl w:val="1"/>
        <w:rPr>
          <w:rFonts w:ascii="Calibri" w:eastAsia="Times New Roman" w:hAnsi="Calibri" w:cs="Calibri"/>
          <w:color w:val="222222"/>
        </w:rPr>
      </w:pPr>
      <w:r w:rsidRPr="0023774A">
        <w:rPr>
          <w:rFonts w:ascii="Calibri" w:eastAsia="Times New Roman" w:hAnsi="Calibri" w:cs="Calibri"/>
          <w:color w:val="222222"/>
          <w:sz w:val="28"/>
          <w:szCs w:val="28"/>
        </w:rPr>
        <w:t>Ingredients</w:t>
      </w:r>
      <w:r w:rsidR="00E2788D" w:rsidRPr="0023774A">
        <w:rPr>
          <w:rFonts w:ascii="Calibri" w:eastAsia="Times New Roman" w:hAnsi="Calibri" w:cs="Calibri"/>
          <w:color w:val="222222"/>
          <w:sz w:val="28"/>
          <w:szCs w:val="28"/>
        </w:rPr>
        <w:t>:</w:t>
      </w:r>
    </w:p>
    <w:p w14:paraId="41399AB6" w14:textId="5B213D3C" w:rsidR="00B90610" w:rsidRPr="005F150E" w:rsidRDefault="00B90610" w:rsidP="005F150E">
      <w:pPr>
        <w:spacing w:after="375" w:line="240" w:lineRule="auto"/>
        <w:textAlignment w:val="baseline"/>
        <w:outlineLvl w:val="1"/>
        <w:rPr>
          <w:rFonts w:ascii="Calibri" w:eastAsia="Times New Roman" w:hAnsi="Calibri" w:cs="Calibri"/>
          <w:color w:val="222222"/>
        </w:rPr>
      </w:pPr>
      <w:r w:rsidRPr="0023774A">
        <w:rPr>
          <w:rFonts w:ascii="Calibri" w:eastAsia="Times New Roman" w:hAnsi="Calibri" w:cs="Calibri"/>
          <w:color w:val="222222"/>
          <w:sz w:val="23"/>
          <w:szCs w:val="23"/>
        </w:rPr>
        <w:t xml:space="preserve">1 </w:t>
      </w:r>
      <w:r w:rsidR="00AD5980">
        <w:rPr>
          <w:rFonts w:ascii="Calibri" w:eastAsia="Times New Roman" w:hAnsi="Calibri" w:cs="Calibri"/>
          <w:color w:val="222222"/>
          <w:sz w:val="23"/>
          <w:szCs w:val="23"/>
        </w:rPr>
        <w:t xml:space="preserve">to 2 </w:t>
      </w:r>
      <w:r w:rsidRPr="0023774A">
        <w:rPr>
          <w:rFonts w:ascii="Calibri" w:eastAsia="Times New Roman" w:hAnsi="Calibri" w:cs="Calibri"/>
          <w:color w:val="222222"/>
          <w:sz w:val="23"/>
          <w:szCs w:val="23"/>
        </w:rPr>
        <w:t xml:space="preserve">pound </w:t>
      </w:r>
      <w:r w:rsidR="00AD5980">
        <w:rPr>
          <w:rFonts w:ascii="Calibri" w:eastAsia="Times New Roman" w:hAnsi="Calibri" w:cs="Calibri"/>
          <w:color w:val="222222"/>
          <w:sz w:val="23"/>
          <w:szCs w:val="23"/>
        </w:rPr>
        <w:t xml:space="preserve">of </w:t>
      </w:r>
      <w:r w:rsidRPr="0023774A">
        <w:rPr>
          <w:rFonts w:ascii="Calibri" w:eastAsia="Times New Roman" w:hAnsi="Calibri" w:cs="Calibri"/>
          <w:color w:val="222222"/>
          <w:sz w:val="23"/>
          <w:szCs w:val="23"/>
        </w:rPr>
        <w:t>fresh smelt</w:t>
      </w:r>
      <w:r w:rsidR="00EF53CC">
        <w:rPr>
          <w:rFonts w:ascii="Calibri" w:eastAsia="Times New Roman" w:hAnsi="Calibri" w:cs="Calibri"/>
          <w:color w:val="222222"/>
          <w:sz w:val="23"/>
          <w:szCs w:val="23"/>
        </w:rPr>
        <w:t>s</w:t>
      </w:r>
      <w:r w:rsidR="00AD5980">
        <w:rPr>
          <w:rFonts w:ascii="Calibri" w:eastAsia="Times New Roman" w:hAnsi="Calibri" w:cs="Calibri"/>
          <w:color w:val="222222"/>
          <w:sz w:val="23"/>
          <w:szCs w:val="23"/>
        </w:rPr>
        <w:t xml:space="preserve"> or defrosted frozen smelts</w:t>
      </w:r>
      <w:r w:rsidRPr="0023774A">
        <w:rPr>
          <w:rFonts w:ascii="Calibri" w:eastAsia="Times New Roman" w:hAnsi="Calibri" w:cs="Calibri"/>
          <w:color w:val="222222"/>
          <w:sz w:val="23"/>
          <w:szCs w:val="23"/>
        </w:rPr>
        <w:t xml:space="preserve">, patted dry with </w:t>
      </w:r>
      <w:r w:rsidR="00AD5980">
        <w:rPr>
          <w:rFonts w:ascii="Calibri" w:eastAsia="Times New Roman" w:hAnsi="Calibri" w:cs="Calibri"/>
          <w:color w:val="222222"/>
          <w:sz w:val="23"/>
          <w:szCs w:val="23"/>
        </w:rPr>
        <w:t xml:space="preserve">absorbent, </w:t>
      </w:r>
      <w:r w:rsidRPr="0023774A">
        <w:rPr>
          <w:rFonts w:ascii="Calibri" w:eastAsia="Times New Roman" w:hAnsi="Calibri" w:cs="Calibri"/>
          <w:color w:val="222222"/>
          <w:sz w:val="23"/>
          <w:szCs w:val="23"/>
        </w:rPr>
        <w:t>paper towels</w:t>
      </w:r>
      <w:r w:rsidR="00AD5980">
        <w:rPr>
          <w:rFonts w:ascii="Calibri" w:eastAsia="Times New Roman" w:hAnsi="Calibri" w:cs="Calibri"/>
          <w:color w:val="222222"/>
          <w:sz w:val="23"/>
          <w:szCs w:val="23"/>
        </w:rPr>
        <w:t xml:space="preserve"> or a</w:t>
      </w:r>
      <w:r w:rsidR="003D198D">
        <w:rPr>
          <w:rFonts w:ascii="Calibri" w:eastAsia="Times New Roman" w:hAnsi="Calibri" w:cs="Calibri"/>
          <w:color w:val="222222"/>
          <w:sz w:val="23"/>
          <w:szCs w:val="23"/>
        </w:rPr>
        <w:t xml:space="preserve"> laundered, white </w:t>
      </w:r>
      <w:r w:rsidR="00AD5980">
        <w:rPr>
          <w:rFonts w:ascii="Calibri" w:eastAsia="Times New Roman" w:hAnsi="Calibri" w:cs="Calibri"/>
          <w:color w:val="222222"/>
          <w:sz w:val="23"/>
          <w:szCs w:val="23"/>
        </w:rPr>
        <w:t xml:space="preserve">dishtowel or </w:t>
      </w:r>
      <w:r w:rsidR="000350AD">
        <w:rPr>
          <w:rFonts w:ascii="Calibri" w:eastAsia="Times New Roman" w:hAnsi="Calibri" w:cs="Calibri"/>
          <w:color w:val="222222"/>
          <w:sz w:val="23"/>
          <w:szCs w:val="23"/>
        </w:rPr>
        <w:t>‘</w:t>
      </w:r>
      <w:r w:rsidR="000350AD" w:rsidRPr="000350AD">
        <w:rPr>
          <w:rFonts w:ascii="Calibri" w:eastAsia="Times New Roman" w:hAnsi="Calibri" w:cs="Calibri"/>
          <w:i/>
          <w:color w:val="222222"/>
          <w:sz w:val="23"/>
          <w:szCs w:val="23"/>
        </w:rPr>
        <w:t>mopine.’</w:t>
      </w:r>
    </w:p>
    <w:p w14:paraId="59F0FE2D" w14:textId="02B4E727" w:rsidR="00B90610" w:rsidRDefault="00AD5980" w:rsidP="00B90610">
      <w:pPr>
        <w:pBdr>
          <w:bottom w:val="single" w:sz="6" w:space="6" w:color="EEEEEE"/>
        </w:pBdr>
        <w:spacing w:after="0" w:line="240" w:lineRule="auto"/>
        <w:textAlignment w:val="baseline"/>
        <w:rPr>
          <w:rFonts w:ascii="Calibri" w:eastAsia="Times New Roman" w:hAnsi="Calibri" w:cs="Calibri"/>
          <w:color w:val="222222"/>
          <w:sz w:val="23"/>
          <w:szCs w:val="23"/>
        </w:rPr>
      </w:pPr>
      <w:r>
        <w:rPr>
          <w:rFonts w:ascii="Calibri" w:eastAsia="Times New Roman" w:hAnsi="Calibri" w:cs="Calibri"/>
          <w:color w:val="222222"/>
          <w:sz w:val="23"/>
          <w:szCs w:val="23"/>
        </w:rPr>
        <w:t xml:space="preserve">White </w:t>
      </w:r>
      <w:r w:rsidR="000E3321">
        <w:rPr>
          <w:rFonts w:ascii="Calibri" w:eastAsia="Times New Roman" w:hAnsi="Calibri" w:cs="Calibri"/>
          <w:color w:val="222222"/>
          <w:sz w:val="23"/>
          <w:szCs w:val="23"/>
        </w:rPr>
        <w:t xml:space="preserve">All-Purpose </w:t>
      </w:r>
      <w:r>
        <w:rPr>
          <w:rFonts w:ascii="Calibri" w:eastAsia="Times New Roman" w:hAnsi="Calibri" w:cs="Calibri"/>
          <w:color w:val="222222"/>
          <w:sz w:val="23"/>
          <w:szCs w:val="23"/>
        </w:rPr>
        <w:t>f</w:t>
      </w:r>
      <w:r w:rsidR="00B90610" w:rsidRPr="0023774A">
        <w:rPr>
          <w:rFonts w:ascii="Calibri" w:eastAsia="Times New Roman" w:hAnsi="Calibri" w:cs="Calibri"/>
          <w:color w:val="222222"/>
          <w:sz w:val="23"/>
          <w:szCs w:val="23"/>
        </w:rPr>
        <w:t>lour for dredging</w:t>
      </w:r>
      <w:r w:rsidR="00B40A19">
        <w:rPr>
          <w:rFonts w:ascii="Calibri" w:eastAsia="Times New Roman" w:hAnsi="Calibri" w:cs="Calibri"/>
          <w:color w:val="222222"/>
          <w:sz w:val="23"/>
          <w:szCs w:val="23"/>
        </w:rPr>
        <w:t>.</w:t>
      </w:r>
    </w:p>
    <w:p w14:paraId="5C4DBA62" w14:textId="77777777" w:rsidR="000350AD" w:rsidRDefault="000350AD" w:rsidP="00B90610">
      <w:pPr>
        <w:pBdr>
          <w:bottom w:val="single" w:sz="6" w:space="6" w:color="EEEEEE"/>
        </w:pBdr>
        <w:spacing w:after="0" w:line="240" w:lineRule="auto"/>
        <w:textAlignment w:val="baseline"/>
        <w:rPr>
          <w:rFonts w:ascii="Calibri" w:eastAsia="Times New Roman" w:hAnsi="Calibri" w:cs="Calibri"/>
          <w:color w:val="222222"/>
          <w:sz w:val="23"/>
          <w:szCs w:val="23"/>
        </w:rPr>
      </w:pPr>
    </w:p>
    <w:p w14:paraId="10B144B1" w14:textId="60D0B8D4" w:rsidR="000350AD" w:rsidRDefault="000350AD" w:rsidP="00B90610">
      <w:pPr>
        <w:pBdr>
          <w:bottom w:val="single" w:sz="6" w:space="6" w:color="EEEEEE"/>
        </w:pBdr>
        <w:spacing w:after="0" w:line="240" w:lineRule="auto"/>
        <w:textAlignment w:val="baseline"/>
        <w:rPr>
          <w:rFonts w:ascii="Calibri" w:eastAsia="Times New Roman" w:hAnsi="Calibri" w:cs="Calibri"/>
          <w:color w:val="222222"/>
          <w:sz w:val="23"/>
          <w:szCs w:val="23"/>
        </w:rPr>
      </w:pPr>
      <w:r>
        <w:rPr>
          <w:rFonts w:ascii="Calibri" w:eastAsia="Times New Roman" w:hAnsi="Calibri" w:cs="Calibri"/>
          <w:color w:val="222222"/>
          <w:sz w:val="23"/>
          <w:szCs w:val="23"/>
        </w:rPr>
        <w:t xml:space="preserve">Garlic powder to taste </w:t>
      </w:r>
    </w:p>
    <w:p w14:paraId="2EFDEAFF" w14:textId="77777777" w:rsidR="000350AD" w:rsidRPr="0023774A" w:rsidRDefault="000350AD" w:rsidP="00B90610">
      <w:pPr>
        <w:pBdr>
          <w:bottom w:val="single" w:sz="6" w:space="6" w:color="EEEEEE"/>
        </w:pBdr>
        <w:spacing w:after="0" w:line="240" w:lineRule="auto"/>
        <w:textAlignment w:val="baseline"/>
        <w:rPr>
          <w:rFonts w:ascii="Calibri" w:eastAsia="Times New Roman" w:hAnsi="Calibri" w:cs="Calibri"/>
          <w:color w:val="222222"/>
          <w:sz w:val="23"/>
          <w:szCs w:val="23"/>
        </w:rPr>
      </w:pPr>
    </w:p>
    <w:p w14:paraId="0D53D7D2" w14:textId="7BA4F2DE" w:rsidR="00B90610" w:rsidRDefault="009E6746" w:rsidP="00B90610">
      <w:pPr>
        <w:pBdr>
          <w:bottom w:val="single" w:sz="6" w:space="6" w:color="EEEEEE"/>
        </w:pBdr>
        <w:spacing w:after="0" w:line="240" w:lineRule="auto"/>
        <w:textAlignment w:val="baseline"/>
        <w:rPr>
          <w:rFonts w:ascii="Calibri" w:eastAsia="Times New Roman" w:hAnsi="Calibri" w:cs="Calibri"/>
          <w:color w:val="222222"/>
          <w:sz w:val="23"/>
          <w:szCs w:val="23"/>
        </w:rPr>
      </w:pPr>
      <w:r w:rsidRPr="0023774A">
        <w:rPr>
          <w:rFonts w:ascii="Calibri" w:eastAsia="Times New Roman" w:hAnsi="Calibri" w:cs="Calibri"/>
          <w:color w:val="222222"/>
          <w:sz w:val="23"/>
          <w:szCs w:val="23"/>
        </w:rPr>
        <w:t>[Kosher</w:t>
      </w:r>
      <w:r w:rsidR="009D1A44" w:rsidRPr="0023774A">
        <w:rPr>
          <w:rFonts w:ascii="Calibri" w:eastAsia="Times New Roman" w:hAnsi="Calibri" w:cs="Calibri"/>
          <w:color w:val="222222"/>
          <w:sz w:val="23"/>
          <w:szCs w:val="23"/>
        </w:rPr>
        <w:t xml:space="preserve"> or sea</w:t>
      </w:r>
      <w:r w:rsidRPr="0023774A">
        <w:rPr>
          <w:rFonts w:ascii="Calibri" w:eastAsia="Times New Roman" w:hAnsi="Calibri" w:cs="Calibri"/>
          <w:color w:val="222222"/>
          <w:sz w:val="23"/>
          <w:szCs w:val="23"/>
        </w:rPr>
        <w:t>] s</w:t>
      </w:r>
      <w:r w:rsidR="00B90610" w:rsidRPr="0023774A">
        <w:rPr>
          <w:rFonts w:ascii="Calibri" w:eastAsia="Times New Roman" w:hAnsi="Calibri" w:cs="Calibri"/>
          <w:color w:val="222222"/>
          <w:sz w:val="23"/>
          <w:szCs w:val="23"/>
        </w:rPr>
        <w:t xml:space="preserve">alt and </w:t>
      </w:r>
      <w:r w:rsidRPr="0023774A">
        <w:rPr>
          <w:rFonts w:ascii="Calibri" w:eastAsia="Times New Roman" w:hAnsi="Calibri" w:cs="Calibri"/>
          <w:color w:val="222222"/>
          <w:sz w:val="23"/>
          <w:szCs w:val="23"/>
        </w:rPr>
        <w:t>[black</w:t>
      </w:r>
      <w:r w:rsidR="001E53ED" w:rsidRPr="0023774A">
        <w:rPr>
          <w:rFonts w:ascii="Calibri" w:eastAsia="Times New Roman" w:hAnsi="Calibri" w:cs="Calibri"/>
          <w:color w:val="222222"/>
          <w:sz w:val="23"/>
          <w:szCs w:val="23"/>
        </w:rPr>
        <w:t>, fresh</w:t>
      </w:r>
      <w:r w:rsidRPr="0023774A">
        <w:rPr>
          <w:rFonts w:ascii="Calibri" w:eastAsia="Times New Roman" w:hAnsi="Calibri" w:cs="Calibri"/>
          <w:color w:val="222222"/>
          <w:sz w:val="23"/>
          <w:szCs w:val="23"/>
        </w:rPr>
        <w:t xml:space="preserve"> ground] </w:t>
      </w:r>
      <w:r w:rsidR="00B90610" w:rsidRPr="0023774A">
        <w:rPr>
          <w:rFonts w:ascii="Calibri" w:eastAsia="Times New Roman" w:hAnsi="Calibri" w:cs="Calibri"/>
          <w:color w:val="222222"/>
          <w:sz w:val="23"/>
          <w:szCs w:val="23"/>
        </w:rPr>
        <w:t>pepper</w:t>
      </w:r>
    </w:p>
    <w:p w14:paraId="0206342D" w14:textId="77777777" w:rsidR="000350AD" w:rsidRPr="0023774A" w:rsidRDefault="000350AD" w:rsidP="00B90610">
      <w:pPr>
        <w:pBdr>
          <w:bottom w:val="single" w:sz="6" w:space="6" w:color="EEEEEE"/>
        </w:pBdr>
        <w:spacing w:after="0" w:line="240" w:lineRule="auto"/>
        <w:textAlignment w:val="baseline"/>
        <w:rPr>
          <w:rFonts w:ascii="Calibri" w:eastAsia="Times New Roman" w:hAnsi="Calibri" w:cs="Calibri"/>
          <w:color w:val="222222"/>
          <w:sz w:val="23"/>
          <w:szCs w:val="23"/>
        </w:rPr>
      </w:pPr>
    </w:p>
    <w:p w14:paraId="1A2326D4" w14:textId="0C1E2F6A" w:rsidR="009D1A44" w:rsidRDefault="00B90610" w:rsidP="009D1A44">
      <w:pPr>
        <w:pBdr>
          <w:bottom w:val="single" w:sz="6" w:space="6" w:color="EEEEEE"/>
        </w:pBdr>
        <w:spacing w:after="0" w:line="240" w:lineRule="auto"/>
        <w:textAlignment w:val="baseline"/>
        <w:rPr>
          <w:rFonts w:ascii="Calibri" w:eastAsia="Times New Roman" w:hAnsi="Calibri" w:cs="Calibri"/>
          <w:color w:val="222222"/>
          <w:sz w:val="23"/>
          <w:szCs w:val="23"/>
        </w:rPr>
      </w:pPr>
      <w:r w:rsidRPr="0023774A">
        <w:rPr>
          <w:rFonts w:ascii="Calibri" w:eastAsia="Times New Roman" w:hAnsi="Calibri" w:cs="Calibri"/>
          <w:color w:val="222222"/>
          <w:sz w:val="23"/>
          <w:szCs w:val="23"/>
        </w:rPr>
        <w:t>Canola oi</w:t>
      </w:r>
      <w:r w:rsidR="009D1A44" w:rsidRPr="0023774A">
        <w:rPr>
          <w:rFonts w:ascii="Calibri" w:eastAsia="Times New Roman" w:hAnsi="Calibri" w:cs="Calibri"/>
          <w:color w:val="222222"/>
          <w:sz w:val="23"/>
          <w:szCs w:val="23"/>
        </w:rPr>
        <w:t>l</w:t>
      </w:r>
      <w:r w:rsidR="00AD5980">
        <w:rPr>
          <w:rFonts w:ascii="Calibri" w:eastAsia="Times New Roman" w:hAnsi="Calibri" w:cs="Calibri"/>
          <w:color w:val="222222"/>
          <w:sz w:val="23"/>
          <w:szCs w:val="23"/>
        </w:rPr>
        <w:t xml:space="preserve">, </w:t>
      </w:r>
      <w:r w:rsidR="00B40A19">
        <w:rPr>
          <w:rFonts w:ascii="Calibri" w:eastAsia="Times New Roman" w:hAnsi="Calibri" w:cs="Calibri"/>
          <w:color w:val="222222"/>
          <w:sz w:val="23"/>
          <w:szCs w:val="23"/>
        </w:rPr>
        <w:t xml:space="preserve">corn or </w:t>
      </w:r>
      <w:r w:rsidR="00AD5980">
        <w:rPr>
          <w:rFonts w:ascii="Calibri" w:eastAsia="Times New Roman" w:hAnsi="Calibri" w:cs="Calibri"/>
          <w:color w:val="222222"/>
          <w:sz w:val="23"/>
          <w:szCs w:val="23"/>
        </w:rPr>
        <w:t>peanut oil mixed with smaller quantity of pure olive oil—Extra</w:t>
      </w:r>
      <w:r w:rsidR="002D69E8">
        <w:rPr>
          <w:rFonts w:ascii="Calibri" w:eastAsia="Times New Roman" w:hAnsi="Calibri" w:cs="Calibri"/>
          <w:color w:val="222222"/>
          <w:sz w:val="23"/>
          <w:szCs w:val="23"/>
        </w:rPr>
        <w:t xml:space="preserve">-extra </w:t>
      </w:r>
      <w:r w:rsidR="00AD5980">
        <w:rPr>
          <w:rFonts w:ascii="Calibri" w:eastAsia="Times New Roman" w:hAnsi="Calibri" w:cs="Calibri"/>
          <w:color w:val="222222"/>
          <w:sz w:val="23"/>
          <w:szCs w:val="23"/>
        </w:rPr>
        <w:t>virgin not recommended for frying</w:t>
      </w:r>
    </w:p>
    <w:p w14:paraId="10FC060B" w14:textId="77777777" w:rsidR="000350AD" w:rsidRPr="0023774A" w:rsidRDefault="000350AD" w:rsidP="009D1A44">
      <w:pPr>
        <w:pBdr>
          <w:bottom w:val="single" w:sz="6" w:space="6" w:color="EEEEEE"/>
        </w:pBdr>
        <w:spacing w:after="0" w:line="240" w:lineRule="auto"/>
        <w:textAlignment w:val="baseline"/>
        <w:rPr>
          <w:rFonts w:ascii="Calibri" w:eastAsia="Times New Roman" w:hAnsi="Calibri" w:cs="Calibri"/>
          <w:color w:val="222222"/>
          <w:sz w:val="23"/>
          <w:szCs w:val="23"/>
        </w:rPr>
      </w:pPr>
    </w:p>
    <w:p w14:paraId="679F714D" w14:textId="7776F478" w:rsidR="00B90610" w:rsidRPr="0023774A" w:rsidRDefault="00B90610" w:rsidP="009D1A44">
      <w:pPr>
        <w:pBdr>
          <w:bottom w:val="single" w:sz="6" w:space="6" w:color="EEEEEE"/>
        </w:pBdr>
        <w:spacing w:after="0" w:line="240" w:lineRule="auto"/>
        <w:textAlignment w:val="baseline"/>
        <w:rPr>
          <w:rFonts w:ascii="Calibri" w:eastAsia="Times New Roman" w:hAnsi="Calibri" w:cs="Calibri"/>
          <w:color w:val="222222"/>
          <w:sz w:val="23"/>
          <w:szCs w:val="23"/>
        </w:rPr>
      </w:pPr>
      <w:r w:rsidRPr="0023774A">
        <w:rPr>
          <w:rFonts w:ascii="Calibri" w:eastAsia="Times New Roman" w:hAnsi="Calibri" w:cs="Calibri"/>
          <w:color w:val="222222"/>
          <w:sz w:val="23"/>
          <w:szCs w:val="23"/>
        </w:rPr>
        <w:t>Lemon wedges</w:t>
      </w:r>
      <w:r w:rsidR="000350AD">
        <w:rPr>
          <w:rFonts w:ascii="Calibri" w:eastAsia="Times New Roman" w:hAnsi="Calibri" w:cs="Calibri"/>
          <w:color w:val="222222"/>
          <w:sz w:val="23"/>
          <w:szCs w:val="23"/>
        </w:rPr>
        <w:t>, fresh Italian broad-leaf parsley for garnish</w:t>
      </w:r>
    </w:p>
    <w:p w14:paraId="62AAA7F8" w14:textId="77777777" w:rsidR="00B90610" w:rsidRPr="0023774A" w:rsidRDefault="00B90610" w:rsidP="00B90610">
      <w:pPr>
        <w:spacing w:after="0" w:line="240" w:lineRule="auto"/>
        <w:textAlignment w:val="baseline"/>
        <w:rPr>
          <w:rFonts w:ascii="Calibri" w:eastAsia="Times New Roman" w:hAnsi="Calibri" w:cs="Calibri"/>
          <w:color w:val="222222"/>
          <w:sz w:val="23"/>
          <w:szCs w:val="23"/>
        </w:rPr>
      </w:pPr>
    </w:p>
    <w:p w14:paraId="6ACA8185" w14:textId="11DE344E" w:rsidR="00B90610" w:rsidRPr="000350AD" w:rsidRDefault="00B90610" w:rsidP="00B90610">
      <w:pPr>
        <w:spacing w:after="375" w:line="240" w:lineRule="auto"/>
        <w:textAlignment w:val="baseline"/>
        <w:outlineLvl w:val="1"/>
        <w:rPr>
          <w:rFonts w:ascii="Calibri" w:eastAsia="Times New Roman" w:hAnsi="Calibri" w:cs="Calibri"/>
          <w:color w:val="222222"/>
          <w:sz w:val="32"/>
          <w:szCs w:val="32"/>
        </w:rPr>
      </w:pPr>
      <w:r w:rsidRPr="000350AD">
        <w:rPr>
          <w:rFonts w:ascii="Calibri" w:eastAsia="Times New Roman" w:hAnsi="Calibri" w:cs="Calibri"/>
          <w:color w:val="222222"/>
          <w:sz w:val="32"/>
          <w:szCs w:val="32"/>
        </w:rPr>
        <w:t>Directions</w:t>
      </w:r>
      <w:r w:rsidR="005F150E" w:rsidRPr="000350AD">
        <w:rPr>
          <w:rFonts w:ascii="Calibri" w:eastAsia="Times New Roman" w:hAnsi="Calibri" w:cs="Calibri"/>
          <w:color w:val="222222"/>
          <w:sz w:val="32"/>
          <w:szCs w:val="32"/>
        </w:rPr>
        <w:t>:</w:t>
      </w:r>
    </w:p>
    <w:p w14:paraId="69DD34C4" w14:textId="017E04E1" w:rsidR="00B90610" w:rsidRPr="00B40A19" w:rsidRDefault="00AD5980" w:rsidP="00B40A19">
      <w:pPr>
        <w:spacing w:after="375" w:line="240" w:lineRule="auto"/>
        <w:textAlignment w:val="baseline"/>
        <w:rPr>
          <w:rFonts w:ascii="Calibri" w:eastAsia="Times New Roman" w:hAnsi="Calibri" w:cs="Calibri"/>
          <w:color w:val="222222"/>
          <w:sz w:val="24"/>
          <w:szCs w:val="24"/>
        </w:rPr>
      </w:pPr>
      <w:r>
        <w:rPr>
          <w:rFonts w:ascii="Calibri" w:eastAsia="Times New Roman" w:hAnsi="Calibri" w:cs="Calibri"/>
          <w:color w:val="222222"/>
          <w:sz w:val="24"/>
          <w:szCs w:val="24"/>
        </w:rPr>
        <w:t>Y</w:t>
      </w:r>
      <w:r w:rsidR="00B90610" w:rsidRPr="0023774A">
        <w:rPr>
          <w:rFonts w:ascii="Calibri" w:eastAsia="Times New Roman" w:hAnsi="Calibri" w:cs="Calibri"/>
          <w:color w:val="222222"/>
          <w:sz w:val="24"/>
          <w:szCs w:val="24"/>
        </w:rPr>
        <w:t>ou may wish to remove th</w:t>
      </w:r>
      <w:r>
        <w:rPr>
          <w:rFonts w:ascii="Calibri" w:eastAsia="Times New Roman" w:hAnsi="Calibri" w:cs="Calibri"/>
          <w:color w:val="222222"/>
          <w:sz w:val="24"/>
          <w:szCs w:val="24"/>
        </w:rPr>
        <w:t xml:space="preserve">e backbone. </w:t>
      </w:r>
      <w:r w:rsidR="00B90610" w:rsidRPr="0023774A">
        <w:rPr>
          <w:rFonts w:ascii="Calibri" w:eastAsia="Times New Roman" w:hAnsi="Calibri" w:cs="Calibri"/>
          <w:color w:val="222222"/>
          <w:sz w:val="24"/>
          <w:szCs w:val="24"/>
        </w:rPr>
        <w:t xml:space="preserve">  Grasping the head-end of the backbone should allow you to remove the </w:t>
      </w:r>
      <w:r w:rsidR="00490B22">
        <w:rPr>
          <w:rFonts w:ascii="Calibri" w:eastAsia="Times New Roman" w:hAnsi="Calibri" w:cs="Calibri"/>
          <w:color w:val="222222"/>
          <w:sz w:val="24"/>
          <w:szCs w:val="24"/>
        </w:rPr>
        <w:t xml:space="preserve">center </w:t>
      </w:r>
      <w:r w:rsidR="00B90610" w:rsidRPr="0023774A">
        <w:rPr>
          <w:rFonts w:ascii="Calibri" w:eastAsia="Times New Roman" w:hAnsi="Calibri" w:cs="Calibri"/>
          <w:color w:val="222222"/>
          <w:sz w:val="24"/>
          <w:szCs w:val="24"/>
        </w:rPr>
        <w:t>bone in a single pull</w:t>
      </w:r>
      <w:r>
        <w:rPr>
          <w:rFonts w:ascii="Calibri" w:eastAsia="Times New Roman" w:hAnsi="Calibri" w:cs="Calibri"/>
          <w:color w:val="222222"/>
          <w:sz w:val="24"/>
          <w:szCs w:val="24"/>
        </w:rPr>
        <w:t xml:space="preserve"> as you pull down towards the tail.  The bone </w:t>
      </w:r>
      <w:r w:rsidR="00490B22">
        <w:rPr>
          <w:rFonts w:ascii="Calibri" w:eastAsia="Times New Roman" w:hAnsi="Calibri" w:cs="Calibri"/>
          <w:color w:val="222222"/>
          <w:sz w:val="24"/>
          <w:szCs w:val="24"/>
        </w:rPr>
        <w:t xml:space="preserve">is </w:t>
      </w:r>
      <w:r>
        <w:rPr>
          <w:rFonts w:ascii="Calibri" w:eastAsia="Times New Roman" w:hAnsi="Calibri" w:cs="Calibri"/>
          <w:color w:val="222222"/>
          <w:sz w:val="24"/>
          <w:szCs w:val="24"/>
        </w:rPr>
        <w:t xml:space="preserve">soft </w:t>
      </w:r>
      <w:r w:rsidR="00490B22">
        <w:rPr>
          <w:rFonts w:ascii="Calibri" w:eastAsia="Times New Roman" w:hAnsi="Calibri" w:cs="Calibri"/>
          <w:color w:val="222222"/>
          <w:sz w:val="24"/>
          <w:szCs w:val="24"/>
        </w:rPr>
        <w:t xml:space="preserve">when cooked </w:t>
      </w:r>
      <w:r>
        <w:rPr>
          <w:rFonts w:ascii="Calibri" w:eastAsia="Times New Roman" w:hAnsi="Calibri" w:cs="Calibri"/>
          <w:color w:val="222222"/>
          <w:sz w:val="24"/>
          <w:szCs w:val="24"/>
        </w:rPr>
        <w:t>and edible providing</w:t>
      </w:r>
      <w:r w:rsidR="0040575E">
        <w:rPr>
          <w:rFonts w:ascii="Calibri" w:eastAsia="Times New Roman" w:hAnsi="Calibri" w:cs="Calibri"/>
          <w:color w:val="222222"/>
          <w:sz w:val="24"/>
          <w:szCs w:val="24"/>
        </w:rPr>
        <w:t xml:space="preserve"> added</w:t>
      </w:r>
      <w:r>
        <w:rPr>
          <w:rFonts w:ascii="Calibri" w:eastAsia="Times New Roman" w:hAnsi="Calibri" w:cs="Calibri"/>
          <w:color w:val="222222"/>
          <w:sz w:val="24"/>
          <w:szCs w:val="24"/>
        </w:rPr>
        <w:t xml:space="preserve"> calcium and </w:t>
      </w:r>
      <w:r w:rsidR="0040575E">
        <w:rPr>
          <w:rFonts w:ascii="Calibri" w:eastAsia="Times New Roman" w:hAnsi="Calibri" w:cs="Calibri"/>
          <w:color w:val="222222"/>
          <w:sz w:val="24"/>
          <w:szCs w:val="24"/>
        </w:rPr>
        <w:t>impart a stronger taste</w:t>
      </w:r>
      <w:r w:rsidR="00B40A19">
        <w:rPr>
          <w:rFonts w:ascii="Calibri" w:eastAsia="Times New Roman" w:hAnsi="Calibri" w:cs="Calibri"/>
          <w:color w:val="222222"/>
          <w:sz w:val="24"/>
          <w:szCs w:val="24"/>
        </w:rPr>
        <w:t xml:space="preserve"> </w:t>
      </w:r>
      <w:r w:rsidR="0040575E">
        <w:rPr>
          <w:rFonts w:ascii="Calibri" w:eastAsia="Times New Roman" w:hAnsi="Calibri" w:cs="Calibri"/>
          <w:color w:val="222222"/>
          <w:sz w:val="24"/>
          <w:szCs w:val="24"/>
        </w:rPr>
        <w:t xml:space="preserve">which some diners prefer </w:t>
      </w:r>
      <w:r w:rsidR="00B40A19">
        <w:rPr>
          <w:rFonts w:ascii="Calibri" w:eastAsia="Times New Roman" w:hAnsi="Calibri" w:cs="Calibri"/>
          <w:color w:val="222222"/>
          <w:sz w:val="24"/>
          <w:szCs w:val="24"/>
        </w:rPr>
        <w:t xml:space="preserve">so many chefs </w:t>
      </w:r>
      <w:r w:rsidR="0040575E">
        <w:rPr>
          <w:rFonts w:ascii="Calibri" w:eastAsia="Times New Roman" w:hAnsi="Calibri" w:cs="Calibri"/>
          <w:color w:val="222222"/>
          <w:sz w:val="24"/>
          <w:szCs w:val="24"/>
        </w:rPr>
        <w:t xml:space="preserve">opt to </w:t>
      </w:r>
      <w:r w:rsidR="00B40A19">
        <w:rPr>
          <w:rFonts w:ascii="Calibri" w:eastAsia="Times New Roman" w:hAnsi="Calibri" w:cs="Calibri"/>
          <w:color w:val="222222"/>
          <w:sz w:val="24"/>
          <w:szCs w:val="24"/>
        </w:rPr>
        <w:t>leave them be.</w:t>
      </w:r>
      <w:r w:rsidR="00B90610" w:rsidRPr="0023774A">
        <w:rPr>
          <w:rFonts w:ascii="Calibri" w:eastAsia="Times New Roman" w:hAnsi="Calibri" w:cs="Calibri"/>
          <w:color w:val="222222"/>
          <w:sz w:val="24"/>
          <w:szCs w:val="24"/>
        </w:rPr>
        <w:br/>
      </w:r>
      <w:r w:rsidR="00B90610" w:rsidRPr="0023774A">
        <w:rPr>
          <w:rFonts w:ascii="Calibri" w:eastAsia="Times New Roman" w:hAnsi="Calibri" w:cs="Calibri"/>
          <w:color w:val="222222"/>
          <w:sz w:val="24"/>
          <w:szCs w:val="24"/>
        </w:rPr>
        <w:br/>
      </w:r>
      <w:r w:rsidR="00B90610" w:rsidRPr="0023774A">
        <w:rPr>
          <w:rFonts w:ascii="Calibri" w:eastAsia="Times New Roman" w:hAnsi="Calibri" w:cs="Calibri"/>
          <w:color w:val="222222"/>
          <w:sz w:val="24"/>
          <w:szCs w:val="24"/>
        </w:rPr>
        <w:lastRenderedPageBreak/>
        <w:t xml:space="preserve">Put the flour in a large bowl or </w:t>
      </w:r>
      <w:r w:rsidR="00B40A19">
        <w:rPr>
          <w:rFonts w:ascii="Calibri" w:eastAsia="Times New Roman" w:hAnsi="Calibri" w:cs="Calibri"/>
          <w:color w:val="222222"/>
          <w:sz w:val="24"/>
          <w:szCs w:val="24"/>
        </w:rPr>
        <w:t xml:space="preserve">brown </w:t>
      </w:r>
      <w:r w:rsidR="00B90610" w:rsidRPr="0023774A">
        <w:rPr>
          <w:rFonts w:ascii="Calibri" w:eastAsia="Times New Roman" w:hAnsi="Calibri" w:cs="Calibri"/>
          <w:color w:val="222222"/>
          <w:sz w:val="24"/>
          <w:szCs w:val="24"/>
        </w:rPr>
        <w:t>paper bag and season it with</w:t>
      </w:r>
      <w:r w:rsidR="000350AD">
        <w:rPr>
          <w:rFonts w:ascii="Calibri" w:eastAsia="Times New Roman" w:hAnsi="Calibri" w:cs="Calibri"/>
          <w:color w:val="222222"/>
          <w:sz w:val="24"/>
          <w:szCs w:val="24"/>
        </w:rPr>
        <w:t xml:space="preserve"> garlic powder,</w:t>
      </w:r>
      <w:r w:rsidR="00B90610" w:rsidRPr="0023774A">
        <w:rPr>
          <w:rFonts w:ascii="Calibri" w:eastAsia="Times New Roman" w:hAnsi="Calibri" w:cs="Calibri"/>
          <w:color w:val="222222"/>
          <w:sz w:val="24"/>
          <w:szCs w:val="24"/>
        </w:rPr>
        <w:t xml:space="preserve"> </w:t>
      </w:r>
      <w:r>
        <w:rPr>
          <w:rFonts w:ascii="Calibri" w:eastAsia="Times New Roman" w:hAnsi="Calibri" w:cs="Calibri"/>
          <w:color w:val="222222"/>
          <w:sz w:val="24"/>
          <w:szCs w:val="24"/>
        </w:rPr>
        <w:t xml:space="preserve">sea or kosher </w:t>
      </w:r>
      <w:r w:rsidR="00B90610" w:rsidRPr="0023774A">
        <w:rPr>
          <w:rFonts w:ascii="Calibri" w:eastAsia="Times New Roman" w:hAnsi="Calibri" w:cs="Calibri"/>
          <w:color w:val="222222"/>
          <w:sz w:val="24"/>
          <w:szCs w:val="24"/>
        </w:rPr>
        <w:t>salt</w:t>
      </w:r>
      <w:r>
        <w:rPr>
          <w:rFonts w:ascii="Calibri" w:eastAsia="Times New Roman" w:hAnsi="Calibri" w:cs="Calibri"/>
          <w:color w:val="222222"/>
          <w:sz w:val="24"/>
          <w:szCs w:val="24"/>
        </w:rPr>
        <w:t>; fresh, crushed black</w:t>
      </w:r>
      <w:r w:rsidR="00B90610" w:rsidRPr="0023774A">
        <w:rPr>
          <w:rFonts w:ascii="Calibri" w:eastAsia="Times New Roman" w:hAnsi="Calibri" w:cs="Calibri"/>
          <w:color w:val="222222"/>
          <w:sz w:val="24"/>
          <w:szCs w:val="24"/>
        </w:rPr>
        <w:t xml:space="preserve"> peppe</w:t>
      </w:r>
      <w:r w:rsidR="000350AD">
        <w:rPr>
          <w:rFonts w:ascii="Calibri" w:eastAsia="Times New Roman" w:hAnsi="Calibri" w:cs="Calibri"/>
          <w:color w:val="222222"/>
          <w:sz w:val="24"/>
          <w:szCs w:val="24"/>
        </w:rPr>
        <w:t>r</w:t>
      </w:r>
      <w:r>
        <w:rPr>
          <w:rFonts w:ascii="Calibri" w:eastAsia="Times New Roman" w:hAnsi="Calibri" w:cs="Calibri"/>
          <w:color w:val="222222"/>
          <w:sz w:val="24"/>
          <w:szCs w:val="24"/>
        </w:rPr>
        <w:t xml:space="preserve"> adds much to the flavor</w:t>
      </w:r>
      <w:r w:rsidR="00B90610" w:rsidRPr="0023774A">
        <w:rPr>
          <w:rFonts w:ascii="Calibri" w:eastAsia="Times New Roman" w:hAnsi="Calibri" w:cs="Calibri"/>
          <w:color w:val="222222"/>
          <w:sz w:val="24"/>
          <w:szCs w:val="24"/>
        </w:rPr>
        <w:t xml:space="preserve">.  </w:t>
      </w:r>
      <w:r w:rsidR="000350AD">
        <w:rPr>
          <w:rFonts w:ascii="Calibri" w:eastAsia="Times New Roman" w:hAnsi="Calibri" w:cs="Calibri"/>
          <w:color w:val="222222"/>
          <w:sz w:val="24"/>
          <w:szCs w:val="24"/>
        </w:rPr>
        <w:t xml:space="preserve"> </w:t>
      </w:r>
      <w:r w:rsidR="00B90610" w:rsidRPr="0023774A">
        <w:rPr>
          <w:rFonts w:ascii="Calibri" w:eastAsia="Times New Roman" w:hAnsi="Calibri" w:cs="Calibri"/>
          <w:color w:val="222222"/>
          <w:sz w:val="24"/>
          <w:szCs w:val="24"/>
        </w:rPr>
        <w:t>Gently toss the smelts in the flour to coat them evenly.</w:t>
      </w:r>
      <w:r w:rsidR="00B90610" w:rsidRPr="0023774A">
        <w:rPr>
          <w:rFonts w:ascii="Calibri" w:eastAsia="Times New Roman" w:hAnsi="Calibri" w:cs="Calibri"/>
          <w:color w:val="222222"/>
          <w:sz w:val="24"/>
          <w:szCs w:val="24"/>
        </w:rPr>
        <w:br/>
      </w:r>
      <w:r w:rsidR="00B90610" w:rsidRPr="0023774A">
        <w:rPr>
          <w:rFonts w:ascii="Calibri" w:eastAsia="Times New Roman" w:hAnsi="Calibri" w:cs="Calibri"/>
          <w:color w:val="222222"/>
          <w:sz w:val="24"/>
          <w:szCs w:val="24"/>
        </w:rPr>
        <w:br/>
        <w:t>Heat a large</w:t>
      </w:r>
      <w:r w:rsidR="00E02794">
        <w:rPr>
          <w:rFonts w:ascii="Calibri" w:eastAsia="Times New Roman" w:hAnsi="Calibri" w:cs="Calibri"/>
          <w:color w:val="222222"/>
          <w:sz w:val="24"/>
          <w:szCs w:val="24"/>
        </w:rPr>
        <w:t>, cast-iron</w:t>
      </w:r>
      <w:r w:rsidR="00B90610" w:rsidRPr="0023774A">
        <w:rPr>
          <w:rFonts w:ascii="Calibri" w:eastAsia="Times New Roman" w:hAnsi="Calibri" w:cs="Calibri"/>
          <w:color w:val="222222"/>
          <w:sz w:val="24"/>
          <w:szCs w:val="24"/>
        </w:rPr>
        <w:t xml:space="preserve"> frying pan with about </w:t>
      </w:r>
      <w:r w:rsidR="001A442F">
        <w:rPr>
          <w:rFonts w:ascii="Calibri" w:eastAsia="Times New Roman" w:hAnsi="Calibri" w:cs="Calibri"/>
          <w:color w:val="222222"/>
          <w:sz w:val="24"/>
          <w:szCs w:val="24"/>
        </w:rPr>
        <w:t>¾ of an</w:t>
      </w:r>
      <w:r w:rsidR="00B90610" w:rsidRPr="0023774A">
        <w:rPr>
          <w:rFonts w:ascii="Calibri" w:eastAsia="Times New Roman" w:hAnsi="Calibri" w:cs="Calibri"/>
          <w:color w:val="222222"/>
          <w:sz w:val="24"/>
          <w:szCs w:val="24"/>
        </w:rPr>
        <w:t xml:space="preserve"> inch of c</w:t>
      </w:r>
      <w:r>
        <w:rPr>
          <w:rFonts w:ascii="Calibri" w:eastAsia="Times New Roman" w:hAnsi="Calibri" w:cs="Calibri"/>
          <w:color w:val="222222"/>
          <w:sz w:val="24"/>
          <w:szCs w:val="24"/>
        </w:rPr>
        <w:t>ooking</w:t>
      </w:r>
      <w:r w:rsidR="00B90610" w:rsidRPr="0023774A">
        <w:rPr>
          <w:rFonts w:ascii="Calibri" w:eastAsia="Times New Roman" w:hAnsi="Calibri" w:cs="Calibri"/>
          <w:color w:val="222222"/>
          <w:sz w:val="24"/>
          <w:szCs w:val="24"/>
        </w:rPr>
        <w:t xml:space="preserve"> oil in it.  </w:t>
      </w:r>
      <w:r>
        <w:rPr>
          <w:rFonts w:ascii="Calibri" w:eastAsia="Times New Roman" w:hAnsi="Calibri" w:cs="Calibri"/>
          <w:color w:val="222222"/>
          <w:sz w:val="24"/>
          <w:szCs w:val="24"/>
        </w:rPr>
        <w:t xml:space="preserve"> </w:t>
      </w:r>
      <w:r w:rsidR="00B90610" w:rsidRPr="0023774A">
        <w:rPr>
          <w:rFonts w:ascii="Calibri" w:eastAsia="Times New Roman" w:hAnsi="Calibri" w:cs="Calibri"/>
          <w:color w:val="222222"/>
          <w:sz w:val="24"/>
          <w:szCs w:val="24"/>
        </w:rPr>
        <w:t>When a bit of flour sizzles when dropped in</w:t>
      </w:r>
      <w:r w:rsidR="00E02794">
        <w:rPr>
          <w:rFonts w:ascii="Calibri" w:eastAsia="Times New Roman" w:hAnsi="Calibri" w:cs="Calibri"/>
          <w:color w:val="222222"/>
          <w:sz w:val="24"/>
          <w:szCs w:val="24"/>
        </w:rPr>
        <w:t>to the oil</w:t>
      </w:r>
      <w:r w:rsidR="00B90610" w:rsidRPr="0023774A">
        <w:rPr>
          <w:rFonts w:ascii="Calibri" w:eastAsia="Times New Roman" w:hAnsi="Calibri" w:cs="Calibri"/>
          <w:color w:val="222222"/>
          <w:sz w:val="24"/>
          <w:szCs w:val="24"/>
        </w:rPr>
        <w:t xml:space="preserve">, it is hot enough for adding the </w:t>
      </w:r>
      <w:r w:rsidR="00E02794">
        <w:rPr>
          <w:rFonts w:ascii="Calibri" w:eastAsia="Times New Roman" w:hAnsi="Calibri" w:cs="Calibri"/>
          <w:color w:val="222222"/>
          <w:sz w:val="24"/>
          <w:szCs w:val="24"/>
        </w:rPr>
        <w:t>fish</w:t>
      </w:r>
      <w:r w:rsidR="00B90610" w:rsidRPr="0023774A">
        <w:rPr>
          <w:rFonts w:ascii="Calibri" w:eastAsia="Times New Roman" w:hAnsi="Calibri" w:cs="Calibri"/>
          <w:color w:val="222222"/>
          <w:sz w:val="24"/>
          <w:szCs w:val="24"/>
        </w:rPr>
        <w:t xml:space="preserve">.  </w:t>
      </w:r>
      <w:r w:rsidR="003B59AF">
        <w:rPr>
          <w:rFonts w:ascii="Calibri" w:eastAsia="Times New Roman" w:hAnsi="Calibri" w:cs="Calibri"/>
          <w:color w:val="222222"/>
          <w:sz w:val="24"/>
          <w:szCs w:val="24"/>
        </w:rPr>
        <w:t xml:space="preserve"> </w:t>
      </w:r>
      <w:r w:rsidR="00B90610" w:rsidRPr="0023774A">
        <w:rPr>
          <w:rFonts w:ascii="Calibri" w:eastAsia="Times New Roman" w:hAnsi="Calibri" w:cs="Calibri"/>
          <w:color w:val="222222"/>
          <w:sz w:val="24"/>
          <w:szCs w:val="24"/>
        </w:rPr>
        <w:t xml:space="preserve">Cook them quickly in a single layer in the </w:t>
      </w:r>
      <w:r w:rsidR="00B40A19">
        <w:rPr>
          <w:rFonts w:ascii="Calibri" w:eastAsia="Times New Roman" w:hAnsi="Calibri" w:cs="Calibri"/>
          <w:color w:val="222222"/>
          <w:sz w:val="24"/>
          <w:szCs w:val="24"/>
        </w:rPr>
        <w:t xml:space="preserve">hot </w:t>
      </w:r>
      <w:r w:rsidR="00B90610" w:rsidRPr="0023774A">
        <w:rPr>
          <w:rFonts w:ascii="Calibri" w:eastAsia="Times New Roman" w:hAnsi="Calibri" w:cs="Calibri"/>
          <w:color w:val="222222"/>
          <w:sz w:val="24"/>
          <w:szCs w:val="24"/>
        </w:rPr>
        <w:t>pan, turning them once</w:t>
      </w:r>
      <w:r>
        <w:rPr>
          <w:rFonts w:ascii="Calibri" w:eastAsia="Times New Roman" w:hAnsi="Calibri" w:cs="Calibri"/>
          <w:color w:val="222222"/>
          <w:sz w:val="24"/>
          <w:szCs w:val="24"/>
        </w:rPr>
        <w:t xml:space="preserve"> until golden brown</w:t>
      </w:r>
      <w:r w:rsidR="00B90610" w:rsidRPr="0023774A">
        <w:rPr>
          <w:rFonts w:ascii="Calibri" w:eastAsia="Times New Roman" w:hAnsi="Calibri" w:cs="Calibri"/>
          <w:color w:val="222222"/>
          <w:sz w:val="24"/>
          <w:szCs w:val="24"/>
        </w:rPr>
        <w:t>; this may need to be done in batches</w:t>
      </w:r>
      <w:r>
        <w:rPr>
          <w:rFonts w:ascii="Calibri" w:eastAsia="Times New Roman" w:hAnsi="Calibri" w:cs="Calibri"/>
          <w:color w:val="222222"/>
          <w:sz w:val="24"/>
          <w:szCs w:val="24"/>
        </w:rPr>
        <w:t xml:space="preserve"> to ensure crispiness when done</w:t>
      </w:r>
      <w:r w:rsidR="00B90610" w:rsidRPr="0023774A">
        <w:rPr>
          <w:rFonts w:ascii="Calibri" w:eastAsia="Times New Roman" w:hAnsi="Calibri" w:cs="Calibri"/>
          <w:color w:val="222222"/>
          <w:sz w:val="24"/>
          <w:szCs w:val="24"/>
        </w:rPr>
        <w:t>.  </w:t>
      </w:r>
      <w:r w:rsidR="00B90610" w:rsidRPr="0023774A">
        <w:rPr>
          <w:rFonts w:ascii="Calibri" w:eastAsia="Times New Roman" w:hAnsi="Calibri" w:cs="Calibri"/>
          <w:color w:val="222222"/>
          <w:sz w:val="24"/>
          <w:szCs w:val="24"/>
        </w:rPr>
        <w:br/>
      </w:r>
      <w:r w:rsidR="00B90610" w:rsidRPr="0023774A">
        <w:rPr>
          <w:rFonts w:ascii="Calibri" w:eastAsia="Times New Roman" w:hAnsi="Calibri" w:cs="Calibri"/>
          <w:color w:val="222222"/>
          <w:sz w:val="24"/>
          <w:szCs w:val="24"/>
        </w:rPr>
        <w:br/>
        <w:t>Drain them on paper towels and keep warm until all are</w:t>
      </w:r>
      <w:r>
        <w:rPr>
          <w:rFonts w:ascii="Calibri" w:eastAsia="Times New Roman" w:hAnsi="Calibri" w:cs="Calibri"/>
          <w:color w:val="222222"/>
          <w:sz w:val="24"/>
          <w:szCs w:val="24"/>
        </w:rPr>
        <w:t xml:space="preserve"> ready to be served</w:t>
      </w:r>
      <w:r w:rsidR="00B90610" w:rsidRPr="0023774A">
        <w:rPr>
          <w:rFonts w:ascii="Calibri" w:eastAsia="Times New Roman" w:hAnsi="Calibri" w:cs="Calibri"/>
          <w:color w:val="222222"/>
          <w:sz w:val="24"/>
          <w:szCs w:val="24"/>
        </w:rPr>
        <w:br/>
      </w:r>
      <w:r w:rsidR="00B90610" w:rsidRPr="0023774A">
        <w:rPr>
          <w:rFonts w:ascii="Calibri" w:eastAsia="Times New Roman" w:hAnsi="Calibri" w:cs="Calibri"/>
          <w:color w:val="222222"/>
          <w:sz w:val="24"/>
          <w:szCs w:val="24"/>
        </w:rPr>
        <w:br/>
        <w:t>Arrange the smelt</w:t>
      </w:r>
      <w:r w:rsidR="00EF53CC">
        <w:rPr>
          <w:rFonts w:ascii="Calibri" w:eastAsia="Times New Roman" w:hAnsi="Calibri" w:cs="Calibri"/>
          <w:color w:val="222222"/>
          <w:sz w:val="24"/>
          <w:szCs w:val="24"/>
        </w:rPr>
        <w:t>s</w:t>
      </w:r>
      <w:r w:rsidR="00B90610" w:rsidRPr="0023774A">
        <w:rPr>
          <w:rFonts w:ascii="Calibri" w:eastAsia="Times New Roman" w:hAnsi="Calibri" w:cs="Calibri"/>
          <w:color w:val="222222"/>
          <w:sz w:val="24"/>
          <w:szCs w:val="24"/>
        </w:rPr>
        <w:t xml:space="preserve"> on a platter and sprinkle with </w:t>
      </w:r>
      <w:r w:rsidR="000350AD">
        <w:rPr>
          <w:rFonts w:ascii="Calibri" w:eastAsia="Times New Roman" w:hAnsi="Calibri" w:cs="Calibri"/>
          <w:color w:val="222222"/>
          <w:sz w:val="24"/>
          <w:szCs w:val="24"/>
        </w:rPr>
        <w:t xml:space="preserve">more </w:t>
      </w:r>
      <w:r w:rsidR="00B90610" w:rsidRPr="0023774A">
        <w:rPr>
          <w:rFonts w:ascii="Calibri" w:eastAsia="Times New Roman" w:hAnsi="Calibri" w:cs="Calibri"/>
          <w:color w:val="222222"/>
          <w:sz w:val="24"/>
          <w:szCs w:val="24"/>
        </w:rPr>
        <w:t>coarse</w:t>
      </w:r>
      <w:r w:rsidR="00B40A19">
        <w:rPr>
          <w:rFonts w:ascii="Calibri" w:eastAsia="Times New Roman" w:hAnsi="Calibri" w:cs="Calibri"/>
          <w:color w:val="222222"/>
          <w:sz w:val="24"/>
          <w:szCs w:val="24"/>
        </w:rPr>
        <w:t>-</w:t>
      </w:r>
      <w:r w:rsidR="000350AD">
        <w:rPr>
          <w:rFonts w:ascii="Calibri" w:eastAsia="Times New Roman" w:hAnsi="Calibri" w:cs="Calibri"/>
          <w:color w:val="222222"/>
          <w:sz w:val="24"/>
          <w:szCs w:val="24"/>
        </w:rPr>
        <w:t xml:space="preserve">grained </w:t>
      </w:r>
      <w:r w:rsidR="00B90610" w:rsidRPr="0023774A">
        <w:rPr>
          <w:rFonts w:ascii="Calibri" w:eastAsia="Times New Roman" w:hAnsi="Calibri" w:cs="Calibri"/>
          <w:color w:val="222222"/>
          <w:sz w:val="24"/>
          <w:szCs w:val="24"/>
        </w:rPr>
        <w:t>salt</w:t>
      </w:r>
      <w:r>
        <w:rPr>
          <w:rFonts w:ascii="Calibri" w:eastAsia="Times New Roman" w:hAnsi="Calibri" w:cs="Calibri"/>
          <w:color w:val="222222"/>
          <w:sz w:val="24"/>
          <w:szCs w:val="24"/>
        </w:rPr>
        <w:t xml:space="preserve"> and fresh Italian parsley</w:t>
      </w:r>
      <w:r w:rsidR="00B90610" w:rsidRPr="0023774A">
        <w:rPr>
          <w:rFonts w:ascii="Calibri" w:eastAsia="Times New Roman" w:hAnsi="Calibri" w:cs="Calibri"/>
          <w:color w:val="222222"/>
          <w:sz w:val="24"/>
          <w:szCs w:val="24"/>
        </w:rPr>
        <w:t>; serve immediately with lemon wedges</w:t>
      </w:r>
      <w:r>
        <w:rPr>
          <w:rFonts w:ascii="Calibri" w:eastAsia="Times New Roman" w:hAnsi="Calibri" w:cs="Calibri"/>
          <w:color w:val="222222"/>
          <w:sz w:val="24"/>
          <w:szCs w:val="24"/>
        </w:rPr>
        <w:t xml:space="preserve"> or acidic wine vinegar</w:t>
      </w:r>
      <w:r w:rsidR="00B90610" w:rsidRPr="0023774A">
        <w:rPr>
          <w:rFonts w:ascii="Calibri" w:eastAsia="Times New Roman" w:hAnsi="Calibri" w:cs="Calibri"/>
          <w:color w:val="222222"/>
          <w:sz w:val="24"/>
          <w:szCs w:val="24"/>
        </w:rPr>
        <w:t>.</w:t>
      </w:r>
      <w:r>
        <w:rPr>
          <w:rFonts w:ascii="Calibri" w:eastAsia="Times New Roman" w:hAnsi="Calibri" w:cs="Calibri"/>
          <w:color w:val="222222"/>
          <w:sz w:val="24"/>
          <w:szCs w:val="24"/>
        </w:rPr>
        <w:t xml:space="preserve">  [</w:t>
      </w:r>
      <w:r w:rsidR="00D11247">
        <w:rPr>
          <w:rFonts w:ascii="Calibri" w:eastAsia="Times New Roman" w:hAnsi="Calibri" w:cs="Calibri"/>
          <w:color w:val="222222"/>
          <w:sz w:val="24"/>
          <w:szCs w:val="24"/>
        </w:rPr>
        <w:t>Also</w:t>
      </w:r>
      <w:r w:rsidR="00CF34CF">
        <w:rPr>
          <w:rFonts w:ascii="Calibri" w:eastAsia="Times New Roman" w:hAnsi="Calibri" w:cs="Calibri"/>
          <w:color w:val="222222"/>
          <w:sz w:val="24"/>
          <w:szCs w:val="24"/>
        </w:rPr>
        <w:t>,</w:t>
      </w:r>
      <w:r w:rsidR="00D11247">
        <w:rPr>
          <w:rFonts w:ascii="Calibri" w:eastAsia="Times New Roman" w:hAnsi="Calibri" w:cs="Calibri"/>
          <w:color w:val="222222"/>
          <w:sz w:val="24"/>
          <w:szCs w:val="24"/>
        </w:rPr>
        <w:t xml:space="preserve"> excellent sprinkled with malt vineg</w:t>
      </w:r>
      <w:r w:rsidR="00B40A19">
        <w:rPr>
          <w:rFonts w:ascii="Calibri" w:eastAsia="Times New Roman" w:hAnsi="Calibri" w:cs="Calibri"/>
          <w:color w:val="222222"/>
          <w:sz w:val="24"/>
          <w:szCs w:val="24"/>
        </w:rPr>
        <w:t>ar</w:t>
      </w:r>
      <w:r w:rsidR="00D50F6F">
        <w:rPr>
          <w:rFonts w:ascii="Calibri" w:eastAsia="Times New Roman" w:hAnsi="Calibri" w:cs="Calibri"/>
          <w:color w:val="222222"/>
          <w:sz w:val="24"/>
          <w:szCs w:val="24"/>
        </w:rPr>
        <w:t xml:space="preserve"> &amp; kosher salt</w:t>
      </w:r>
      <w:r w:rsidR="00D11247">
        <w:rPr>
          <w:rFonts w:ascii="Calibri" w:eastAsia="Times New Roman" w:hAnsi="Calibri" w:cs="Calibri"/>
          <w:color w:val="222222"/>
          <w:sz w:val="24"/>
          <w:szCs w:val="24"/>
        </w:rPr>
        <w:t>]</w:t>
      </w:r>
    </w:p>
    <w:p w14:paraId="38677CBC" w14:textId="108F5777" w:rsidR="00E95485" w:rsidRDefault="00E95485">
      <w:r>
        <w:t>By Robert A. Saritelli</w:t>
      </w:r>
    </w:p>
    <w:p w14:paraId="661B28F3" w14:textId="76AFE92C" w:rsidR="00E95485" w:rsidRDefault="00E95485">
      <w:r>
        <w:t>05/12/2019 Mother’s Day</w:t>
      </w:r>
    </w:p>
    <w:p w14:paraId="55913E9C" w14:textId="6F015A85" w:rsidR="001668D8" w:rsidRDefault="001668D8">
      <w:r>
        <w:t>References:</w:t>
      </w:r>
    </w:p>
    <w:p w14:paraId="21FA9C06" w14:textId="0348E4D2" w:rsidR="00146A85" w:rsidRDefault="00146A85">
      <w:r>
        <w:t xml:space="preserve">Research Matic: </w:t>
      </w:r>
      <w:r w:rsidRPr="00146A85">
        <w:rPr>
          <w:i/>
        </w:rPr>
        <w:t xml:space="preserve">Italian Immigration in the 1900s. </w:t>
      </w:r>
      <w:r>
        <w:t>2013- 2017.</w:t>
      </w:r>
    </w:p>
    <w:p w14:paraId="1E7F0802" w14:textId="312EA3B3" w:rsidR="00146A85" w:rsidRDefault="00146A85">
      <w:proofErr w:type="spellStart"/>
      <w:r>
        <w:t>LaFosse</w:t>
      </w:r>
      <w:proofErr w:type="spellEnd"/>
      <w:r>
        <w:t xml:space="preserve">, Genevieve.  </w:t>
      </w:r>
      <w:r w:rsidRPr="00146A85">
        <w:rPr>
          <w:i/>
        </w:rPr>
        <w:t>Fasting and Abstaining before the Christmas Feast</w:t>
      </w:r>
      <w:r>
        <w:t>. Bayley Bulletin Contributor. March 17, 2017</w:t>
      </w:r>
    </w:p>
    <w:p w14:paraId="654AD734" w14:textId="44BC85E3" w:rsidR="00DA0611" w:rsidRDefault="00DA0611">
      <w:r>
        <w:t xml:space="preserve">Marino, Maria: </w:t>
      </w:r>
      <w:r w:rsidRPr="00DA0611">
        <w:rPr>
          <w:i/>
        </w:rPr>
        <w:t>Feast of the Seven Fishes</w:t>
      </w:r>
      <w:r>
        <w:t xml:space="preserve">. Italy Magazine. </w:t>
      </w:r>
    </w:p>
    <w:p w14:paraId="76F6C633" w14:textId="51EDA028" w:rsidR="00146A85" w:rsidRPr="00146A85" w:rsidRDefault="00146A85">
      <w:r w:rsidRPr="00146A85">
        <w:rPr>
          <w:i/>
        </w:rPr>
        <w:t>The Rainbow Smelt</w:t>
      </w:r>
      <w:r>
        <w:rPr>
          <w:i/>
        </w:rPr>
        <w:t>-</w:t>
      </w:r>
      <w:r w:rsidRPr="00146A85">
        <w:t>Wikipedia</w:t>
      </w:r>
    </w:p>
    <w:p w14:paraId="6792E651" w14:textId="77777777" w:rsidR="00146A85" w:rsidRPr="00146A85" w:rsidRDefault="00146A85">
      <w:bookmarkStart w:id="0" w:name="_GoBack"/>
      <w:bookmarkEnd w:id="0"/>
    </w:p>
    <w:p w14:paraId="732DECCB" w14:textId="77777777" w:rsidR="00E02794" w:rsidRPr="00303511" w:rsidRDefault="00E02794">
      <w:pPr>
        <w:rPr>
          <w:caps/>
          <w:sz w:val="20"/>
          <w:szCs w:val="20"/>
        </w:rPr>
      </w:pPr>
    </w:p>
    <w:sectPr w:rsidR="00E02794" w:rsidRPr="003035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mp;quot">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1AE"/>
    <w:rsid w:val="00010616"/>
    <w:rsid w:val="000106B3"/>
    <w:rsid w:val="00026DDB"/>
    <w:rsid w:val="00034061"/>
    <w:rsid w:val="000346C4"/>
    <w:rsid w:val="000350AD"/>
    <w:rsid w:val="000477C9"/>
    <w:rsid w:val="00064E41"/>
    <w:rsid w:val="00066AA9"/>
    <w:rsid w:val="000A36DF"/>
    <w:rsid w:val="000B121C"/>
    <w:rsid w:val="000C6819"/>
    <w:rsid w:val="000E3321"/>
    <w:rsid w:val="00101B54"/>
    <w:rsid w:val="001169B0"/>
    <w:rsid w:val="00121FC7"/>
    <w:rsid w:val="00130602"/>
    <w:rsid w:val="00146A85"/>
    <w:rsid w:val="001668D8"/>
    <w:rsid w:val="00190F41"/>
    <w:rsid w:val="0019274F"/>
    <w:rsid w:val="00197561"/>
    <w:rsid w:val="00197B4B"/>
    <w:rsid w:val="001A442F"/>
    <w:rsid w:val="001E53ED"/>
    <w:rsid w:val="002143F0"/>
    <w:rsid w:val="00230608"/>
    <w:rsid w:val="002374E7"/>
    <w:rsid w:val="0023774A"/>
    <w:rsid w:val="002A3B06"/>
    <w:rsid w:val="002A5074"/>
    <w:rsid w:val="002D69E8"/>
    <w:rsid w:val="002D7F2F"/>
    <w:rsid w:val="002F707C"/>
    <w:rsid w:val="00300BAC"/>
    <w:rsid w:val="00303511"/>
    <w:rsid w:val="00320B21"/>
    <w:rsid w:val="00334F26"/>
    <w:rsid w:val="00337121"/>
    <w:rsid w:val="00345325"/>
    <w:rsid w:val="00380337"/>
    <w:rsid w:val="003A340D"/>
    <w:rsid w:val="003B59AF"/>
    <w:rsid w:val="003C656F"/>
    <w:rsid w:val="003D198D"/>
    <w:rsid w:val="003F1D4B"/>
    <w:rsid w:val="0040575E"/>
    <w:rsid w:val="0044007A"/>
    <w:rsid w:val="00463733"/>
    <w:rsid w:val="00482BDB"/>
    <w:rsid w:val="00490B22"/>
    <w:rsid w:val="004B29E0"/>
    <w:rsid w:val="004D53B4"/>
    <w:rsid w:val="005002AE"/>
    <w:rsid w:val="00522041"/>
    <w:rsid w:val="00566F0F"/>
    <w:rsid w:val="00577035"/>
    <w:rsid w:val="0058418B"/>
    <w:rsid w:val="00595C3A"/>
    <w:rsid w:val="005A6028"/>
    <w:rsid w:val="005F150E"/>
    <w:rsid w:val="005F6BA9"/>
    <w:rsid w:val="00617D2C"/>
    <w:rsid w:val="0062627B"/>
    <w:rsid w:val="006425C9"/>
    <w:rsid w:val="00647A8D"/>
    <w:rsid w:val="00656940"/>
    <w:rsid w:val="00662CB8"/>
    <w:rsid w:val="006651F7"/>
    <w:rsid w:val="006730DB"/>
    <w:rsid w:val="0067593F"/>
    <w:rsid w:val="006C266A"/>
    <w:rsid w:val="006C5C7C"/>
    <w:rsid w:val="006D511A"/>
    <w:rsid w:val="006F7EA8"/>
    <w:rsid w:val="0070759C"/>
    <w:rsid w:val="00711CDD"/>
    <w:rsid w:val="00726824"/>
    <w:rsid w:val="007C303B"/>
    <w:rsid w:val="00836EBB"/>
    <w:rsid w:val="00840C35"/>
    <w:rsid w:val="008545D4"/>
    <w:rsid w:val="00872A30"/>
    <w:rsid w:val="008B5505"/>
    <w:rsid w:val="008C5C5C"/>
    <w:rsid w:val="0090674E"/>
    <w:rsid w:val="00907755"/>
    <w:rsid w:val="009636EB"/>
    <w:rsid w:val="00981E07"/>
    <w:rsid w:val="009959D6"/>
    <w:rsid w:val="009A117E"/>
    <w:rsid w:val="009A58A5"/>
    <w:rsid w:val="009A73F7"/>
    <w:rsid w:val="009D1A44"/>
    <w:rsid w:val="009E6746"/>
    <w:rsid w:val="009F485A"/>
    <w:rsid w:val="00A71857"/>
    <w:rsid w:val="00AB03B9"/>
    <w:rsid w:val="00AB7203"/>
    <w:rsid w:val="00AD1021"/>
    <w:rsid w:val="00AD5980"/>
    <w:rsid w:val="00B00724"/>
    <w:rsid w:val="00B360D0"/>
    <w:rsid w:val="00B40A19"/>
    <w:rsid w:val="00B7292E"/>
    <w:rsid w:val="00B90610"/>
    <w:rsid w:val="00B91B3E"/>
    <w:rsid w:val="00C06B4D"/>
    <w:rsid w:val="00C12627"/>
    <w:rsid w:val="00C23391"/>
    <w:rsid w:val="00C23D0D"/>
    <w:rsid w:val="00C304D6"/>
    <w:rsid w:val="00C51358"/>
    <w:rsid w:val="00C55774"/>
    <w:rsid w:val="00C6265B"/>
    <w:rsid w:val="00C83E38"/>
    <w:rsid w:val="00CB0BF6"/>
    <w:rsid w:val="00CD0118"/>
    <w:rsid w:val="00CE0371"/>
    <w:rsid w:val="00CE1043"/>
    <w:rsid w:val="00CE6DCD"/>
    <w:rsid w:val="00CE7CCC"/>
    <w:rsid w:val="00CF34CF"/>
    <w:rsid w:val="00D11247"/>
    <w:rsid w:val="00D25750"/>
    <w:rsid w:val="00D50F6F"/>
    <w:rsid w:val="00D718B9"/>
    <w:rsid w:val="00D7455F"/>
    <w:rsid w:val="00D91D39"/>
    <w:rsid w:val="00D92AD9"/>
    <w:rsid w:val="00DA0611"/>
    <w:rsid w:val="00DC13E1"/>
    <w:rsid w:val="00DD25FE"/>
    <w:rsid w:val="00E02794"/>
    <w:rsid w:val="00E04A27"/>
    <w:rsid w:val="00E200AC"/>
    <w:rsid w:val="00E2788D"/>
    <w:rsid w:val="00E43387"/>
    <w:rsid w:val="00E51AE9"/>
    <w:rsid w:val="00E80E80"/>
    <w:rsid w:val="00E95485"/>
    <w:rsid w:val="00EC257A"/>
    <w:rsid w:val="00ED06B0"/>
    <w:rsid w:val="00EF3571"/>
    <w:rsid w:val="00EF53CC"/>
    <w:rsid w:val="00EF6AC2"/>
    <w:rsid w:val="00F013F8"/>
    <w:rsid w:val="00F15694"/>
    <w:rsid w:val="00F70348"/>
    <w:rsid w:val="00F76A53"/>
    <w:rsid w:val="00FA49DB"/>
    <w:rsid w:val="00FD2876"/>
    <w:rsid w:val="00FD68D6"/>
    <w:rsid w:val="00FE51AE"/>
    <w:rsid w:val="00FE68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EB37D"/>
  <w15:chartTrackingRefBased/>
  <w15:docId w15:val="{FBDEF4DC-1082-4F28-9C15-42499BBD1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9061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90610"/>
    <w:rPr>
      <w:rFonts w:ascii="Times New Roman" w:eastAsia="Times New Roman" w:hAnsi="Times New Roman" w:cs="Times New Roman"/>
      <w:b/>
      <w:bCs/>
      <w:sz w:val="36"/>
      <w:szCs w:val="36"/>
    </w:rPr>
  </w:style>
  <w:style w:type="paragraph" w:customStyle="1" w:styleId="ingredient">
    <w:name w:val="ingredient"/>
    <w:basedOn w:val="Normal"/>
    <w:rsid w:val="00B9061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9061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2564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A629D5-0D73-465E-92DC-122292369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1786</Words>
  <Characters>10183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7</cp:revision>
  <dcterms:created xsi:type="dcterms:W3CDTF">2019-05-11T21:27:00Z</dcterms:created>
  <dcterms:modified xsi:type="dcterms:W3CDTF">2019-05-12T00:46:00Z</dcterms:modified>
</cp:coreProperties>
</file>