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E65" w:rsidRPr="001A3E31" w:rsidRDefault="00071E65">
      <w:pPr>
        <w:rPr>
          <w:rFonts w:ascii="Century Gothic" w:hAnsi="Century Gothic"/>
          <w:b/>
          <w:sz w:val="24"/>
          <w:szCs w:val="24"/>
          <w:u w:val="single"/>
        </w:rPr>
      </w:pPr>
      <w:r w:rsidRPr="001A3E31">
        <w:rPr>
          <w:rFonts w:ascii="Century Gothic" w:hAnsi="Century Gothic"/>
          <w:b/>
          <w:sz w:val="24"/>
          <w:szCs w:val="24"/>
          <w:u w:val="single"/>
        </w:rPr>
        <w:t>George Washington’s Spanish Jack for the Southern Trade</w:t>
      </w:r>
    </w:p>
    <w:p w:rsidR="00071E65" w:rsidRDefault="00071E65">
      <w:pPr>
        <w:rPr>
          <w:rFonts w:ascii="Century Gothic" w:hAnsi="Century Gothic"/>
          <w:sz w:val="16"/>
          <w:szCs w:val="16"/>
        </w:rPr>
      </w:pPr>
    </w:p>
    <w:p w:rsidR="00A2069D" w:rsidRDefault="00F97526">
      <w:pPr>
        <w:rPr>
          <w:rFonts w:ascii="Century Gothic" w:hAnsi="Century Gothic"/>
          <w:sz w:val="16"/>
          <w:szCs w:val="16"/>
        </w:rPr>
      </w:pPr>
      <w:r>
        <w:rPr>
          <w:rFonts w:ascii="Century Gothic" w:hAnsi="Century Gothic"/>
          <w:sz w:val="16"/>
          <w:szCs w:val="16"/>
        </w:rPr>
        <w:t>That night the Big Dipper’s was above the horizon like it was set on a flat wooden table; its t</w:t>
      </w:r>
      <w:r w:rsidR="009C6259">
        <w:rPr>
          <w:rFonts w:ascii="Century Gothic" w:hAnsi="Century Gothic"/>
          <w:sz w:val="16"/>
          <w:szCs w:val="16"/>
        </w:rPr>
        <w:t>wo pointer stars aimed directly</w:t>
      </w:r>
      <w:r w:rsidR="00591B62">
        <w:rPr>
          <w:rFonts w:ascii="Century Gothic" w:hAnsi="Century Gothic"/>
          <w:sz w:val="16"/>
          <w:szCs w:val="16"/>
        </w:rPr>
        <w:t xml:space="preserve"> </w:t>
      </w:r>
      <w:r>
        <w:rPr>
          <w:rFonts w:ascii="Century Gothic" w:hAnsi="Century Gothic"/>
          <w:sz w:val="16"/>
          <w:szCs w:val="16"/>
        </w:rPr>
        <w:t>at Polaris the north star</w:t>
      </w:r>
      <w:r w:rsidR="004F2455">
        <w:rPr>
          <w:rFonts w:ascii="Century Gothic" w:hAnsi="Century Gothic"/>
          <w:sz w:val="16"/>
          <w:szCs w:val="16"/>
        </w:rPr>
        <w:t xml:space="preserve"> at the tail end of the much fainter Little Dipper</w:t>
      </w:r>
      <w:r w:rsidR="00507326">
        <w:rPr>
          <w:rFonts w:ascii="Century Gothic" w:hAnsi="Century Gothic"/>
          <w:sz w:val="16"/>
          <w:szCs w:val="16"/>
        </w:rPr>
        <w:t xml:space="preserve"> in the sky directly above it</w:t>
      </w:r>
      <w:r w:rsidR="004F2455">
        <w:rPr>
          <w:rFonts w:ascii="Century Gothic" w:hAnsi="Century Gothic"/>
          <w:sz w:val="16"/>
          <w:szCs w:val="16"/>
        </w:rPr>
        <w:t>.</w:t>
      </w:r>
      <w:r w:rsidR="0034428E">
        <w:rPr>
          <w:rFonts w:ascii="Century Gothic" w:hAnsi="Century Gothic"/>
          <w:sz w:val="16"/>
          <w:szCs w:val="16"/>
        </w:rPr>
        <w:t xml:space="preserve">  That morning he had taken the hounds to hunt foxes but they came up empty.  </w:t>
      </w:r>
      <w:r w:rsidR="00990D2E">
        <w:rPr>
          <w:rFonts w:ascii="Century Gothic" w:hAnsi="Century Gothic"/>
          <w:sz w:val="16"/>
          <w:szCs w:val="16"/>
        </w:rPr>
        <w:t xml:space="preserve">It was 58 degrees </w:t>
      </w:r>
      <w:r w:rsidR="00A7799D">
        <w:rPr>
          <w:rFonts w:ascii="Century Gothic" w:hAnsi="Century Gothic"/>
          <w:sz w:val="16"/>
          <w:szCs w:val="16"/>
        </w:rPr>
        <w:t xml:space="preserve">at noon </w:t>
      </w:r>
      <w:r w:rsidR="00990D2E">
        <w:rPr>
          <w:rFonts w:ascii="Century Gothic" w:hAnsi="Century Gothic"/>
          <w:sz w:val="16"/>
          <w:szCs w:val="16"/>
        </w:rPr>
        <w:t>in Virginia at his beloved homestead that December 5</w:t>
      </w:r>
      <w:r w:rsidR="00990D2E" w:rsidRPr="00990D2E">
        <w:rPr>
          <w:rFonts w:ascii="Century Gothic" w:hAnsi="Century Gothic"/>
          <w:sz w:val="16"/>
          <w:szCs w:val="16"/>
          <w:vertAlign w:val="superscript"/>
        </w:rPr>
        <w:t>th</w:t>
      </w:r>
      <w:r w:rsidR="00990D2E">
        <w:rPr>
          <w:rFonts w:ascii="Century Gothic" w:hAnsi="Century Gothic"/>
          <w:sz w:val="16"/>
          <w:szCs w:val="16"/>
        </w:rPr>
        <w:t>, 1785.</w:t>
      </w:r>
      <w:r w:rsidR="004B5CB4">
        <w:rPr>
          <w:rFonts w:ascii="Century Gothic" w:hAnsi="Century Gothic"/>
          <w:sz w:val="16"/>
          <w:szCs w:val="16"/>
        </w:rPr>
        <w:t xml:space="preserve">  Not that cold for three weeks before Christmas.  </w:t>
      </w:r>
      <w:r w:rsidR="00A7799D">
        <w:rPr>
          <w:rFonts w:ascii="Century Gothic" w:hAnsi="Century Gothic"/>
          <w:sz w:val="16"/>
          <w:szCs w:val="16"/>
        </w:rPr>
        <w:t>The days were shorter as the season approached the winter solstice.  Perhaps that is why George was testing out candles to s</w:t>
      </w:r>
      <w:r w:rsidR="00ED427D">
        <w:rPr>
          <w:rFonts w:ascii="Century Gothic" w:hAnsi="Century Gothic"/>
          <w:sz w:val="16"/>
          <w:szCs w:val="16"/>
        </w:rPr>
        <w:t>ee which provided the best illumination</w:t>
      </w:r>
      <w:r w:rsidR="00A7799D">
        <w:rPr>
          <w:rFonts w:ascii="Century Gothic" w:hAnsi="Century Gothic"/>
          <w:sz w:val="16"/>
          <w:szCs w:val="16"/>
        </w:rPr>
        <w:t xml:space="preserve"> at the least cost. </w:t>
      </w:r>
      <w:r w:rsidR="00ED427D">
        <w:rPr>
          <w:rFonts w:ascii="Century Gothic" w:hAnsi="Century Gothic"/>
          <w:sz w:val="16"/>
          <w:szCs w:val="16"/>
        </w:rPr>
        <w:t xml:space="preserve"> </w:t>
      </w:r>
      <w:r w:rsidR="00A7799D">
        <w:rPr>
          <w:rFonts w:ascii="Century Gothic" w:hAnsi="Century Gothic"/>
          <w:sz w:val="16"/>
          <w:szCs w:val="16"/>
        </w:rPr>
        <w:t>He ran several experiments burning beef tallow candles</w:t>
      </w:r>
      <w:r w:rsidR="00726708">
        <w:rPr>
          <w:rFonts w:ascii="Century Gothic" w:hAnsi="Century Gothic"/>
          <w:sz w:val="16"/>
          <w:szCs w:val="16"/>
        </w:rPr>
        <w:t xml:space="preserve"> against those molded from spermaceti of the same weight and found that the latter burned for an hour and forty minutes longer.  </w:t>
      </w:r>
      <w:r w:rsidR="00FC3609">
        <w:rPr>
          <w:rFonts w:ascii="Century Gothic" w:hAnsi="Century Gothic"/>
          <w:sz w:val="16"/>
          <w:szCs w:val="16"/>
        </w:rPr>
        <w:t>They also gave superior flame</w:t>
      </w:r>
      <w:r w:rsidR="001F6247">
        <w:rPr>
          <w:rFonts w:ascii="Century Gothic" w:hAnsi="Century Gothic"/>
          <w:sz w:val="16"/>
          <w:szCs w:val="16"/>
        </w:rPr>
        <w:t>, burned with no odor</w:t>
      </w:r>
      <w:r w:rsidR="005346D9">
        <w:rPr>
          <w:rFonts w:ascii="Century Gothic" w:hAnsi="Century Gothic"/>
          <w:sz w:val="16"/>
          <w:szCs w:val="16"/>
        </w:rPr>
        <w:t xml:space="preserve"> unlike the </w:t>
      </w:r>
      <w:r w:rsidR="003D6FBD">
        <w:rPr>
          <w:rFonts w:ascii="Century Gothic" w:hAnsi="Century Gothic"/>
          <w:sz w:val="16"/>
          <w:szCs w:val="16"/>
        </w:rPr>
        <w:t xml:space="preserve">rather </w:t>
      </w:r>
      <w:r w:rsidR="005346D9">
        <w:rPr>
          <w:rFonts w:ascii="Century Gothic" w:hAnsi="Century Gothic"/>
          <w:sz w:val="16"/>
          <w:szCs w:val="16"/>
        </w:rPr>
        <w:t>repugnant smelling tallow candles</w:t>
      </w:r>
      <w:r w:rsidR="00420A75">
        <w:rPr>
          <w:rFonts w:ascii="Century Gothic" w:hAnsi="Century Gothic"/>
          <w:sz w:val="16"/>
          <w:szCs w:val="16"/>
        </w:rPr>
        <w:t xml:space="preserve"> but cost almost three times as much.  </w:t>
      </w:r>
      <w:r w:rsidR="00CE4A6F">
        <w:rPr>
          <w:rFonts w:ascii="Century Gothic" w:hAnsi="Century Gothic"/>
          <w:sz w:val="16"/>
          <w:szCs w:val="16"/>
        </w:rPr>
        <w:t xml:space="preserve">He was also working on a new </w:t>
      </w:r>
      <w:r w:rsidR="0064674D">
        <w:rPr>
          <w:rFonts w:ascii="Century Gothic" w:hAnsi="Century Gothic"/>
          <w:sz w:val="16"/>
          <w:szCs w:val="16"/>
        </w:rPr>
        <w:t xml:space="preserve">fencing for the </w:t>
      </w:r>
      <w:r w:rsidR="00CE4A6F">
        <w:rPr>
          <w:rFonts w:ascii="Century Gothic" w:hAnsi="Century Gothic"/>
          <w:sz w:val="16"/>
          <w:szCs w:val="16"/>
        </w:rPr>
        <w:t xml:space="preserve">paddock area </w:t>
      </w:r>
      <w:r w:rsidR="003E6012">
        <w:rPr>
          <w:rFonts w:ascii="Century Gothic" w:hAnsi="Century Gothic"/>
          <w:sz w:val="16"/>
          <w:szCs w:val="16"/>
        </w:rPr>
        <w:t>collecting timber from his woodland</w:t>
      </w:r>
      <w:r w:rsidR="00CE4A6F">
        <w:rPr>
          <w:rFonts w:ascii="Century Gothic" w:hAnsi="Century Gothic"/>
          <w:sz w:val="16"/>
          <w:szCs w:val="16"/>
        </w:rPr>
        <w:t xml:space="preserve"> to use as poles and railings.  </w:t>
      </w:r>
      <w:r w:rsidR="00FB52A8">
        <w:rPr>
          <w:rFonts w:ascii="Century Gothic" w:hAnsi="Century Gothic"/>
          <w:sz w:val="16"/>
          <w:szCs w:val="16"/>
        </w:rPr>
        <w:t>A piece of construction that was going to be of value sooner than he expected because</w:t>
      </w:r>
      <w:r w:rsidR="00D662C7">
        <w:rPr>
          <w:rFonts w:ascii="Century Gothic" w:hAnsi="Century Gothic"/>
          <w:sz w:val="16"/>
          <w:szCs w:val="16"/>
        </w:rPr>
        <w:t xml:space="preserve"> he would receive that same night</w:t>
      </w:r>
      <w:r w:rsidR="004B5CB4">
        <w:rPr>
          <w:rFonts w:ascii="Century Gothic" w:hAnsi="Century Gothic"/>
          <w:sz w:val="16"/>
          <w:szCs w:val="16"/>
        </w:rPr>
        <w:t xml:space="preserve"> a visitor from Spain who brought with him a special gift from King Charles III.  </w:t>
      </w:r>
      <w:r w:rsidR="00D17D1F">
        <w:rPr>
          <w:rFonts w:ascii="Century Gothic" w:hAnsi="Century Gothic"/>
          <w:sz w:val="16"/>
          <w:szCs w:val="16"/>
        </w:rPr>
        <w:t xml:space="preserve">A gift that served as </w:t>
      </w:r>
      <w:r w:rsidR="004B5CB4">
        <w:rPr>
          <w:rFonts w:ascii="Century Gothic" w:hAnsi="Century Gothic"/>
          <w:sz w:val="16"/>
          <w:szCs w:val="16"/>
        </w:rPr>
        <w:t xml:space="preserve">an early Christmas present and one that was forbidden by law </w:t>
      </w:r>
      <w:r w:rsidR="00F17E5E">
        <w:rPr>
          <w:rFonts w:ascii="Century Gothic" w:hAnsi="Century Gothic"/>
          <w:sz w:val="16"/>
          <w:szCs w:val="16"/>
        </w:rPr>
        <w:t>to export,</w:t>
      </w:r>
      <w:r w:rsidR="004B5CB4">
        <w:rPr>
          <w:rFonts w:ascii="Century Gothic" w:hAnsi="Century Gothic"/>
          <w:sz w:val="16"/>
          <w:szCs w:val="16"/>
        </w:rPr>
        <w:t xml:space="preserve"> punishable by death if </w:t>
      </w:r>
      <w:r w:rsidR="00F17E5E">
        <w:rPr>
          <w:rFonts w:ascii="Century Gothic" w:hAnsi="Century Gothic"/>
          <w:sz w:val="16"/>
          <w:szCs w:val="16"/>
        </w:rPr>
        <w:t xml:space="preserve">someone </w:t>
      </w:r>
      <w:r w:rsidR="00BE2FDD">
        <w:rPr>
          <w:rFonts w:ascii="Century Gothic" w:hAnsi="Century Gothic"/>
          <w:sz w:val="16"/>
          <w:szCs w:val="16"/>
        </w:rPr>
        <w:t>was caught smuggling it</w:t>
      </w:r>
      <w:r w:rsidR="004B5CB4">
        <w:rPr>
          <w:rFonts w:ascii="Century Gothic" w:hAnsi="Century Gothic"/>
          <w:sz w:val="16"/>
          <w:szCs w:val="16"/>
        </w:rPr>
        <w:t xml:space="preserve"> out of that Iberian country.</w:t>
      </w:r>
      <w:r w:rsidR="002204A2">
        <w:rPr>
          <w:rFonts w:ascii="Century Gothic" w:hAnsi="Century Gothic"/>
          <w:sz w:val="16"/>
          <w:szCs w:val="16"/>
        </w:rPr>
        <w:t xml:space="preserve">  The gift </w:t>
      </w:r>
      <w:r w:rsidR="004F56C1">
        <w:rPr>
          <w:rFonts w:ascii="Century Gothic" w:hAnsi="Century Gothic"/>
          <w:sz w:val="16"/>
          <w:szCs w:val="16"/>
        </w:rPr>
        <w:t>had arrived on September 26</w:t>
      </w:r>
      <w:r w:rsidR="004F56C1" w:rsidRPr="004F56C1">
        <w:rPr>
          <w:rFonts w:ascii="Century Gothic" w:hAnsi="Century Gothic"/>
          <w:sz w:val="16"/>
          <w:szCs w:val="16"/>
          <w:vertAlign w:val="superscript"/>
        </w:rPr>
        <w:t>th</w:t>
      </w:r>
      <w:r w:rsidR="004F56C1">
        <w:rPr>
          <w:rFonts w:ascii="Century Gothic" w:hAnsi="Century Gothic"/>
          <w:sz w:val="16"/>
          <w:szCs w:val="16"/>
        </w:rPr>
        <w:t xml:space="preserve">, 1785 in the fishing port of Gloucester, Massachusetts from the northern port city of Bilboa, Spain.  </w:t>
      </w:r>
      <w:r w:rsidR="00F50CF9">
        <w:rPr>
          <w:rFonts w:ascii="Century Gothic" w:hAnsi="Century Gothic"/>
          <w:sz w:val="16"/>
          <w:szCs w:val="16"/>
        </w:rPr>
        <w:t xml:space="preserve">It was an arduous sea crossing for any animal and a similar </w:t>
      </w:r>
      <w:r w:rsidR="00DB7DB9">
        <w:rPr>
          <w:rFonts w:ascii="Century Gothic" w:hAnsi="Century Gothic"/>
          <w:sz w:val="16"/>
          <w:szCs w:val="16"/>
        </w:rPr>
        <w:t xml:space="preserve">prized </w:t>
      </w:r>
      <w:r w:rsidR="00F50CF9">
        <w:rPr>
          <w:rFonts w:ascii="Century Gothic" w:hAnsi="Century Gothic"/>
          <w:sz w:val="16"/>
          <w:szCs w:val="16"/>
        </w:rPr>
        <w:t xml:space="preserve">donkey sent by the Spanish monarch </w:t>
      </w:r>
      <w:r w:rsidR="00B30037">
        <w:rPr>
          <w:rFonts w:ascii="Century Gothic" w:hAnsi="Century Gothic"/>
          <w:sz w:val="16"/>
          <w:szCs w:val="16"/>
        </w:rPr>
        <w:t>on a second</w:t>
      </w:r>
      <w:r w:rsidR="00080477">
        <w:rPr>
          <w:rFonts w:ascii="Century Gothic" w:hAnsi="Century Gothic"/>
          <w:sz w:val="16"/>
          <w:szCs w:val="16"/>
        </w:rPr>
        <w:t xml:space="preserve"> vessel </w:t>
      </w:r>
      <w:r w:rsidR="00F50CF9">
        <w:rPr>
          <w:rFonts w:ascii="Century Gothic" w:hAnsi="Century Gothic"/>
          <w:sz w:val="16"/>
          <w:szCs w:val="16"/>
        </w:rPr>
        <w:t xml:space="preserve">had perished at sea.  </w:t>
      </w:r>
    </w:p>
    <w:p w:rsidR="0022291C" w:rsidRDefault="004B67BE">
      <w:pPr>
        <w:rPr>
          <w:rFonts w:ascii="Century Gothic" w:hAnsi="Century Gothic"/>
          <w:sz w:val="16"/>
          <w:szCs w:val="16"/>
        </w:rPr>
      </w:pPr>
      <w:r>
        <w:rPr>
          <w:rFonts w:ascii="Century Gothic" w:hAnsi="Century Gothic"/>
          <w:sz w:val="16"/>
          <w:szCs w:val="16"/>
        </w:rPr>
        <w:t>The domesticated donkey</w:t>
      </w:r>
      <w:r w:rsidR="00933AB4">
        <w:rPr>
          <w:rFonts w:ascii="Century Gothic" w:hAnsi="Century Gothic"/>
          <w:sz w:val="16"/>
          <w:szCs w:val="16"/>
        </w:rPr>
        <w:t>’s</w:t>
      </w:r>
      <w:r>
        <w:rPr>
          <w:rFonts w:ascii="Century Gothic" w:hAnsi="Century Gothic"/>
          <w:sz w:val="16"/>
          <w:szCs w:val="16"/>
        </w:rPr>
        <w:t xml:space="preserve"> direct ancestor is the wild ass from northern Africa; it, is hardier than the horse and can survive on a poorer diet so it is at home in arid regions.  Archeologists believe that its domestication began in its historic range of Sudan, Libya and Egypt.  Wild asses are still found in small numbers in Eritrea, Ethiopia and Somalia where they are usually solitary, feral animals that use their loud braying to meet others of their kind.  </w:t>
      </w:r>
      <w:r w:rsidR="00691EE3">
        <w:rPr>
          <w:rFonts w:ascii="Century Gothic" w:hAnsi="Century Gothic"/>
          <w:sz w:val="16"/>
          <w:szCs w:val="16"/>
        </w:rPr>
        <w:t xml:space="preserve">Ass is the correct name for the species </w:t>
      </w:r>
      <w:r w:rsidR="00691EE3" w:rsidRPr="000474A9">
        <w:rPr>
          <w:rFonts w:ascii="Century Gothic" w:hAnsi="Century Gothic"/>
          <w:i/>
          <w:sz w:val="16"/>
          <w:szCs w:val="16"/>
        </w:rPr>
        <w:t>Equus asinus</w:t>
      </w:r>
      <w:r w:rsidR="00691EE3">
        <w:rPr>
          <w:rFonts w:ascii="Century Gothic" w:hAnsi="Century Gothic"/>
          <w:sz w:val="16"/>
          <w:szCs w:val="16"/>
        </w:rPr>
        <w:t xml:space="preserve"> and the animal’s common coat of grey brown fur is the origin </w:t>
      </w:r>
      <w:r w:rsidR="00DB0728">
        <w:rPr>
          <w:rFonts w:ascii="Century Gothic" w:hAnsi="Century Gothic"/>
          <w:sz w:val="16"/>
          <w:szCs w:val="16"/>
        </w:rPr>
        <w:t>of its Anglo-Saxon</w:t>
      </w:r>
      <w:r w:rsidR="00691EE3">
        <w:rPr>
          <w:rFonts w:ascii="Century Gothic" w:hAnsi="Century Gothic"/>
          <w:sz w:val="16"/>
          <w:szCs w:val="16"/>
        </w:rPr>
        <w:t xml:space="preserve"> name</w:t>
      </w:r>
      <w:r w:rsidR="00691EE3" w:rsidRPr="00CE2EB7">
        <w:rPr>
          <w:rFonts w:ascii="Century Gothic" w:hAnsi="Century Gothic"/>
          <w:i/>
          <w:sz w:val="16"/>
          <w:szCs w:val="16"/>
        </w:rPr>
        <w:t>; dunkey</w:t>
      </w:r>
      <w:r w:rsidR="00691EE3" w:rsidRPr="007C7FF6">
        <w:rPr>
          <w:rFonts w:ascii="Century Gothic" w:hAnsi="Century Gothic"/>
          <w:i/>
          <w:sz w:val="16"/>
          <w:szCs w:val="16"/>
        </w:rPr>
        <w:t xml:space="preserve"> </w:t>
      </w:r>
      <w:r w:rsidR="00691EE3">
        <w:rPr>
          <w:rFonts w:ascii="Century Gothic" w:hAnsi="Century Gothic"/>
          <w:sz w:val="16"/>
          <w:szCs w:val="16"/>
        </w:rPr>
        <w:t>is Olde English fo</w:t>
      </w:r>
      <w:r w:rsidR="007C7FF6">
        <w:rPr>
          <w:rFonts w:ascii="Century Gothic" w:hAnsi="Century Gothic"/>
          <w:sz w:val="16"/>
          <w:szCs w:val="16"/>
        </w:rPr>
        <w:t xml:space="preserve">r </w:t>
      </w:r>
      <w:r w:rsidR="00B73523">
        <w:rPr>
          <w:rFonts w:ascii="Century Gothic" w:hAnsi="Century Gothic"/>
          <w:sz w:val="16"/>
          <w:szCs w:val="16"/>
        </w:rPr>
        <w:t>any animal</w:t>
      </w:r>
      <w:r w:rsidR="007C7FF6">
        <w:rPr>
          <w:rFonts w:ascii="Century Gothic" w:hAnsi="Century Gothic"/>
          <w:sz w:val="16"/>
          <w:szCs w:val="16"/>
        </w:rPr>
        <w:t xml:space="preserve"> </w:t>
      </w:r>
      <w:r w:rsidR="00C261D4">
        <w:rPr>
          <w:rFonts w:ascii="Century Gothic" w:hAnsi="Century Gothic"/>
          <w:sz w:val="16"/>
          <w:szCs w:val="16"/>
        </w:rPr>
        <w:t xml:space="preserve">with a coat </w:t>
      </w:r>
      <w:r w:rsidR="007C7FF6">
        <w:rPr>
          <w:rFonts w:ascii="Century Gothic" w:hAnsi="Century Gothic"/>
          <w:sz w:val="16"/>
          <w:szCs w:val="16"/>
        </w:rPr>
        <w:t>of that hue</w:t>
      </w:r>
      <w:r w:rsidR="00D67EF1">
        <w:rPr>
          <w:rFonts w:ascii="Century Gothic" w:hAnsi="Century Gothic"/>
          <w:sz w:val="16"/>
          <w:szCs w:val="16"/>
        </w:rPr>
        <w:t>.</w:t>
      </w:r>
      <w:r w:rsidR="004D2A34">
        <w:rPr>
          <w:rFonts w:ascii="Century Gothic" w:hAnsi="Century Gothic"/>
          <w:sz w:val="16"/>
          <w:szCs w:val="16"/>
        </w:rPr>
        <w:t xml:space="preserve">  The </w:t>
      </w:r>
      <w:r w:rsidR="00804B08">
        <w:rPr>
          <w:rFonts w:ascii="Century Gothic" w:hAnsi="Century Gothic"/>
          <w:sz w:val="16"/>
          <w:szCs w:val="16"/>
        </w:rPr>
        <w:t xml:space="preserve">strong, </w:t>
      </w:r>
      <w:r w:rsidR="004D2A34">
        <w:rPr>
          <w:rFonts w:ascii="Century Gothic" w:hAnsi="Century Gothic"/>
          <w:sz w:val="16"/>
          <w:szCs w:val="16"/>
        </w:rPr>
        <w:t>large-</w:t>
      </w:r>
      <w:r w:rsidR="00F50CF9">
        <w:rPr>
          <w:rFonts w:ascii="Century Gothic" w:hAnsi="Century Gothic"/>
          <w:sz w:val="16"/>
          <w:szCs w:val="16"/>
        </w:rPr>
        <w:t>sized jacks were of exceptional Catalan, Andalusian</w:t>
      </w:r>
      <w:r w:rsidR="00E418D8">
        <w:rPr>
          <w:rFonts w:ascii="Century Gothic" w:hAnsi="Century Gothic"/>
          <w:sz w:val="16"/>
          <w:szCs w:val="16"/>
        </w:rPr>
        <w:t xml:space="preserve"> and Zamorano-</w:t>
      </w:r>
      <w:r w:rsidR="00A11527">
        <w:rPr>
          <w:rFonts w:ascii="Century Gothic" w:hAnsi="Century Gothic"/>
          <w:sz w:val="16"/>
          <w:szCs w:val="16"/>
        </w:rPr>
        <w:t>Leone pedigree</w:t>
      </w:r>
      <w:r w:rsidR="00F50CF9">
        <w:rPr>
          <w:rFonts w:ascii="Century Gothic" w:hAnsi="Century Gothic"/>
          <w:sz w:val="16"/>
          <w:szCs w:val="16"/>
        </w:rPr>
        <w:t xml:space="preserve">.  The </w:t>
      </w:r>
      <w:r w:rsidR="00806051">
        <w:rPr>
          <w:rFonts w:ascii="Century Gothic" w:hAnsi="Century Gothic"/>
          <w:sz w:val="16"/>
          <w:szCs w:val="16"/>
        </w:rPr>
        <w:t xml:space="preserve">four-year old, </w:t>
      </w:r>
      <w:r w:rsidR="009C3D5B">
        <w:rPr>
          <w:rFonts w:ascii="Century Gothic" w:hAnsi="Century Gothic"/>
          <w:sz w:val="16"/>
          <w:szCs w:val="16"/>
        </w:rPr>
        <w:t>surviving jack arrived In New England</w:t>
      </w:r>
      <w:r w:rsidR="00F50CF9">
        <w:rPr>
          <w:rFonts w:ascii="Century Gothic" w:hAnsi="Century Gothic"/>
          <w:sz w:val="16"/>
          <w:szCs w:val="16"/>
        </w:rPr>
        <w:t xml:space="preserve"> with his Spanish groom w</w:t>
      </w:r>
      <w:r w:rsidR="00B05299">
        <w:rPr>
          <w:rFonts w:ascii="Century Gothic" w:hAnsi="Century Gothic"/>
          <w:sz w:val="16"/>
          <w:szCs w:val="16"/>
        </w:rPr>
        <w:t xml:space="preserve">ho tended to the beast’s care.  The overseer from Mount Vernon was sent to meet the </w:t>
      </w:r>
      <w:r w:rsidR="005B3DF9">
        <w:rPr>
          <w:rFonts w:ascii="Century Gothic" w:hAnsi="Century Gothic"/>
          <w:sz w:val="16"/>
          <w:szCs w:val="16"/>
        </w:rPr>
        <w:t xml:space="preserve">new </w:t>
      </w:r>
      <w:r w:rsidR="00B05299">
        <w:rPr>
          <w:rFonts w:ascii="Century Gothic" w:hAnsi="Century Gothic"/>
          <w:sz w:val="16"/>
          <w:szCs w:val="16"/>
        </w:rPr>
        <w:t xml:space="preserve">arrivals at the seaport.  </w:t>
      </w:r>
      <w:r w:rsidR="003D01F0">
        <w:rPr>
          <w:rFonts w:ascii="Century Gothic" w:hAnsi="Century Gothic"/>
          <w:sz w:val="16"/>
          <w:szCs w:val="16"/>
        </w:rPr>
        <w:t>He carried blankets to cover the donkey as they camped at ni</w:t>
      </w:r>
      <w:r w:rsidR="005346D9">
        <w:rPr>
          <w:rFonts w:ascii="Century Gothic" w:hAnsi="Century Gothic"/>
          <w:sz w:val="16"/>
          <w:szCs w:val="16"/>
        </w:rPr>
        <w:t>ght and saw to it</w:t>
      </w:r>
      <w:r w:rsidR="003A2D3D">
        <w:rPr>
          <w:rFonts w:ascii="Century Gothic" w:hAnsi="Century Gothic"/>
          <w:sz w:val="16"/>
          <w:szCs w:val="16"/>
        </w:rPr>
        <w:t xml:space="preserve"> that</w:t>
      </w:r>
      <w:r w:rsidR="003D01F0">
        <w:rPr>
          <w:rFonts w:ascii="Century Gothic" w:hAnsi="Century Gothic"/>
          <w:sz w:val="16"/>
          <w:szCs w:val="16"/>
        </w:rPr>
        <w:t xml:space="preserve"> it got excellent feed and care.  </w:t>
      </w:r>
      <w:r w:rsidR="005D051E">
        <w:rPr>
          <w:rFonts w:ascii="Century Gothic" w:hAnsi="Century Gothic"/>
          <w:sz w:val="16"/>
          <w:szCs w:val="16"/>
        </w:rPr>
        <w:t xml:space="preserve">They walked </w:t>
      </w:r>
      <w:r w:rsidR="00B05299">
        <w:rPr>
          <w:rFonts w:ascii="Century Gothic" w:hAnsi="Century Gothic"/>
          <w:sz w:val="16"/>
          <w:szCs w:val="16"/>
        </w:rPr>
        <w:t xml:space="preserve">as a small entourage </w:t>
      </w:r>
      <w:r w:rsidR="005D051E">
        <w:rPr>
          <w:rFonts w:ascii="Century Gothic" w:hAnsi="Century Gothic"/>
          <w:sz w:val="16"/>
          <w:szCs w:val="16"/>
        </w:rPr>
        <w:t>the distance from Mas</w:t>
      </w:r>
      <w:r w:rsidR="006E31B9">
        <w:rPr>
          <w:rFonts w:ascii="Century Gothic" w:hAnsi="Century Gothic"/>
          <w:sz w:val="16"/>
          <w:szCs w:val="16"/>
        </w:rPr>
        <w:t>sachusetts to Virginia covering</w:t>
      </w:r>
      <w:r w:rsidR="007E5451">
        <w:rPr>
          <w:rFonts w:ascii="Century Gothic" w:hAnsi="Century Gothic"/>
          <w:sz w:val="16"/>
          <w:szCs w:val="16"/>
        </w:rPr>
        <w:t xml:space="preserve"> </w:t>
      </w:r>
      <w:r w:rsidR="005D051E">
        <w:rPr>
          <w:rFonts w:ascii="Century Gothic" w:hAnsi="Century Gothic"/>
          <w:sz w:val="16"/>
          <w:szCs w:val="16"/>
        </w:rPr>
        <w:t xml:space="preserve">no more than fifteen miles per day. </w:t>
      </w:r>
      <w:r w:rsidR="00AB1BC3">
        <w:rPr>
          <w:rFonts w:ascii="Century Gothic" w:hAnsi="Century Gothic"/>
          <w:sz w:val="16"/>
          <w:szCs w:val="16"/>
        </w:rPr>
        <w:t xml:space="preserve"> </w:t>
      </w:r>
      <w:r w:rsidR="006E31B9">
        <w:rPr>
          <w:rFonts w:ascii="Century Gothic" w:hAnsi="Century Gothic"/>
          <w:sz w:val="16"/>
          <w:szCs w:val="16"/>
        </w:rPr>
        <w:t xml:space="preserve">A condition that the Spanish groom insisted on not being broken.  </w:t>
      </w:r>
      <w:r w:rsidR="00B05299">
        <w:rPr>
          <w:rFonts w:ascii="Century Gothic" w:hAnsi="Century Gothic"/>
          <w:sz w:val="16"/>
          <w:szCs w:val="16"/>
        </w:rPr>
        <w:t xml:space="preserve">A Conestoga wagon outfitted with a team of horses </w:t>
      </w:r>
      <w:r w:rsidR="00B05CDF">
        <w:rPr>
          <w:rFonts w:ascii="Century Gothic" w:hAnsi="Century Gothic"/>
          <w:sz w:val="16"/>
          <w:szCs w:val="16"/>
        </w:rPr>
        <w:t xml:space="preserve">or oxen </w:t>
      </w:r>
      <w:r w:rsidR="00B05299">
        <w:rPr>
          <w:rFonts w:ascii="Century Gothic" w:hAnsi="Century Gothic"/>
          <w:sz w:val="16"/>
          <w:szCs w:val="16"/>
        </w:rPr>
        <w:t>probably would have averaged 25 miles a day on the Boston Post</w:t>
      </w:r>
      <w:r w:rsidR="006C1D73">
        <w:rPr>
          <w:rFonts w:ascii="Century Gothic" w:hAnsi="Century Gothic"/>
          <w:sz w:val="16"/>
          <w:szCs w:val="16"/>
        </w:rPr>
        <w:t xml:space="preserve"> Road to New York City and the same speed </w:t>
      </w:r>
      <w:r w:rsidR="00B05299">
        <w:rPr>
          <w:rFonts w:ascii="Century Gothic" w:hAnsi="Century Gothic"/>
          <w:sz w:val="16"/>
          <w:szCs w:val="16"/>
        </w:rPr>
        <w:t xml:space="preserve">on to the King’s Highway that extended south.  </w:t>
      </w:r>
      <w:r w:rsidR="005D051E">
        <w:rPr>
          <w:rFonts w:ascii="Century Gothic" w:hAnsi="Century Gothic"/>
          <w:sz w:val="16"/>
          <w:szCs w:val="16"/>
        </w:rPr>
        <w:t xml:space="preserve">The </w:t>
      </w:r>
      <w:r w:rsidR="00EA03E9">
        <w:rPr>
          <w:rFonts w:ascii="Century Gothic" w:hAnsi="Century Gothic"/>
          <w:sz w:val="16"/>
          <w:szCs w:val="16"/>
        </w:rPr>
        <w:t xml:space="preserve">Spanish </w:t>
      </w:r>
      <w:r w:rsidR="005D051E">
        <w:rPr>
          <w:rFonts w:ascii="Century Gothic" w:hAnsi="Century Gothic"/>
          <w:sz w:val="16"/>
          <w:szCs w:val="16"/>
        </w:rPr>
        <w:t xml:space="preserve">groom </w:t>
      </w:r>
      <w:r w:rsidR="00AB1BC3">
        <w:rPr>
          <w:rFonts w:ascii="Century Gothic" w:hAnsi="Century Gothic"/>
          <w:sz w:val="16"/>
          <w:szCs w:val="16"/>
        </w:rPr>
        <w:t xml:space="preserve">who spoke no English </w:t>
      </w:r>
      <w:r w:rsidR="005D051E">
        <w:rPr>
          <w:rFonts w:ascii="Century Gothic" w:hAnsi="Century Gothic"/>
          <w:sz w:val="16"/>
          <w:szCs w:val="16"/>
        </w:rPr>
        <w:t xml:space="preserve">was </w:t>
      </w:r>
      <w:r w:rsidR="002109BC">
        <w:rPr>
          <w:rFonts w:ascii="Century Gothic" w:hAnsi="Century Gothic"/>
          <w:sz w:val="16"/>
          <w:szCs w:val="16"/>
        </w:rPr>
        <w:t xml:space="preserve">also </w:t>
      </w:r>
      <w:r w:rsidR="005D051E">
        <w:rPr>
          <w:rFonts w:ascii="Century Gothic" w:hAnsi="Century Gothic"/>
          <w:sz w:val="16"/>
          <w:szCs w:val="16"/>
        </w:rPr>
        <w:t xml:space="preserve">intent on delivering a healthy and sound animal to George Washington. </w:t>
      </w:r>
      <w:r w:rsidR="00E7322A">
        <w:rPr>
          <w:rFonts w:ascii="Century Gothic" w:hAnsi="Century Gothic"/>
          <w:sz w:val="16"/>
          <w:szCs w:val="16"/>
        </w:rPr>
        <w:t xml:space="preserve"> </w:t>
      </w:r>
      <w:r w:rsidR="006E1EB7">
        <w:rPr>
          <w:rFonts w:ascii="Century Gothic" w:hAnsi="Century Gothic"/>
          <w:sz w:val="16"/>
          <w:szCs w:val="16"/>
        </w:rPr>
        <w:t xml:space="preserve">It was granted as a favor by the king to the American Revolutionary War general.  </w:t>
      </w:r>
      <w:r w:rsidR="004D2A34">
        <w:rPr>
          <w:rFonts w:ascii="Century Gothic" w:hAnsi="Century Gothic"/>
          <w:sz w:val="16"/>
          <w:szCs w:val="16"/>
        </w:rPr>
        <w:t xml:space="preserve">An American diplomat many months earlier in Spain on behalf of General Washington wrote to a Spanish diplomat </w:t>
      </w:r>
      <w:r w:rsidR="004B3376">
        <w:rPr>
          <w:rFonts w:ascii="Century Gothic" w:hAnsi="Century Gothic"/>
          <w:sz w:val="16"/>
          <w:szCs w:val="16"/>
        </w:rPr>
        <w:t xml:space="preserve">requesting that by royal permission an exception to the export ban be made.  </w:t>
      </w:r>
      <w:r w:rsidR="00344BD2">
        <w:rPr>
          <w:rFonts w:ascii="Century Gothic" w:hAnsi="Century Gothic"/>
          <w:sz w:val="16"/>
          <w:szCs w:val="16"/>
        </w:rPr>
        <w:t xml:space="preserve">It was the second attempt by Washington to procure from Spain their finest donkeys but the </w:t>
      </w:r>
      <w:r w:rsidR="0015672B">
        <w:rPr>
          <w:rFonts w:ascii="Century Gothic" w:hAnsi="Century Gothic"/>
          <w:sz w:val="16"/>
          <w:szCs w:val="16"/>
        </w:rPr>
        <w:t xml:space="preserve">first </w:t>
      </w:r>
      <w:r w:rsidR="00344BD2">
        <w:rPr>
          <w:rFonts w:ascii="Century Gothic" w:hAnsi="Century Gothic"/>
          <w:sz w:val="16"/>
          <w:szCs w:val="16"/>
        </w:rPr>
        <w:t xml:space="preserve">attempt </w:t>
      </w:r>
      <w:r w:rsidR="00CC49D0">
        <w:rPr>
          <w:rFonts w:ascii="Century Gothic" w:hAnsi="Century Gothic"/>
          <w:sz w:val="16"/>
          <w:szCs w:val="16"/>
        </w:rPr>
        <w:t xml:space="preserve">in 1780 </w:t>
      </w:r>
      <w:r w:rsidR="0015672B">
        <w:rPr>
          <w:rFonts w:ascii="Century Gothic" w:hAnsi="Century Gothic"/>
          <w:sz w:val="16"/>
          <w:szCs w:val="16"/>
        </w:rPr>
        <w:t xml:space="preserve">was unsuccessful </w:t>
      </w:r>
      <w:r w:rsidR="00344BD2">
        <w:rPr>
          <w:rFonts w:ascii="Century Gothic" w:hAnsi="Century Gothic"/>
          <w:sz w:val="16"/>
          <w:szCs w:val="16"/>
        </w:rPr>
        <w:t xml:space="preserve">when the Cuban merchant serving as the intermediary </w:t>
      </w:r>
      <w:r w:rsidR="000F379B">
        <w:rPr>
          <w:rFonts w:ascii="Century Gothic" w:hAnsi="Century Gothic"/>
          <w:sz w:val="16"/>
          <w:szCs w:val="16"/>
        </w:rPr>
        <w:t xml:space="preserve">to Spain </w:t>
      </w:r>
      <w:r w:rsidR="00344BD2">
        <w:rPr>
          <w:rFonts w:ascii="Century Gothic" w:hAnsi="Century Gothic"/>
          <w:sz w:val="16"/>
          <w:szCs w:val="16"/>
        </w:rPr>
        <w:t>suddenly died</w:t>
      </w:r>
      <w:r w:rsidR="00F97EAB">
        <w:rPr>
          <w:rFonts w:ascii="Century Gothic" w:hAnsi="Century Gothic"/>
          <w:sz w:val="16"/>
          <w:szCs w:val="16"/>
        </w:rPr>
        <w:t xml:space="preserve"> when visiting Washington in New Jersey</w:t>
      </w:r>
      <w:r w:rsidR="00344BD2">
        <w:rPr>
          <w:rFonts w:ascii="Century Gothic" w:hAnsi="Century Gothic"/>
          <w:sz w:val="16"/>
          <w:szCs w:val="16"/>
        </w:rPr>
        <w:t xml:space="preserve">. </w:t>
      </w:r>
      <w:r w:rsidR="00270A85">
        <w:rPr>
          <w:rFonts w:ascii="Century Gothic" w:hAnsi="Century Gothic"/>
          <w:sz w:val="16"/>
          <w:szCs w:val="16"/>
        </w:rPr>
        <w:t xml:space="preserve"> </w:t>
      </w:r>
      <w:r w:rsidR="004B3376">
        <w:rPr>
          <w:rFonts w:ascii="Century Gothic" w:hAnsi="Century Gothic"/>
          <w:sz w:val="16"/>
          <w:szCs w:val="16"/>
        </w:rPr>
        <w:t>It was not</w:t>
      </w:r>
      <w:r w:rsidR="00CB6DDF">
        <w:rPr>
          <w:rFonts w:ascii="Century Gothic" w:hAnsi="Century Gothic"/>
          <w:sz w:val="16"/>
          <w:szCs w:val="16"/>
        </w:rPr>
        <w:t xml:space="preserve"> the first of the large jacks </w:t>
      </w:r>
      <w:r w:rsidR="004B3376">
        <w:rPr>
          <w:rFonts w:ascii="Century Gothic" w:hAnsi="Century Gothic"/>
          <w:sz w:val="16"/>
          <w:szCs w:val="16"/>
        </w:rPr>
        <w:t xml:space="preserve">sent from Europe as studs for there were newspaper advertisements </w:t>
      </w:r>
      <w:r w:rsidR="00972635">
        <w:rPr>
          <w:rFonts w:ascii="Century Gothic" w:hAnsi="Century Gothic"/>
          <w:sz w:val="16"/>
          <w:szCs w:val="16"/>
        </w:rPr>
        <w:t xml:space="preserve">printed </w:t>
      </w:r>
      <w:r w:rsidR="004B3376">
        <w:rPr>
          <w:rFonts w:ascii="Century Gothic" w:hAnsi="Century Gothic"/>
          <w:sz w:val="16"/>
          <w:szCs w:val="16"/>
        </w:rPr>
        <w:t xml:space="preserve">in Virginian and Carolinian newspapers </w:t>
      </w:r>
      <w:r w:rsidR="00331B8B">
        <w:rPr>
          <w:rFonts w:ascii="Century Gothic" w:hAnsi="Century Gothic"/>
          <w:sz w:val="16"/>
          <w:szCs w:val="16"/>
        </w:rPr>
        <w:t>for such services at least fifte</w:t>
      </w:r>
      <w:r w:rsidR="005E34CE">
        <w:rPr>
          <w:rFonts w:ascii="Century Gothic" w:hAnsi="Century Gothic"/>
          <w:sz w:val="16"/>
          <w:szCs w:val="16"/>
        </w:rPr>
        <w:t xml:space="preserve">en or more years prior to the </w:t>
      </w:r>
      <w:r w:rsidR="00331B8B">
        <w:rPr>
          <w:rFonts w:ascii="Century Gothic" w:hAnsi="Century Gothic"/>
          <w:sz w:val="16"/>
          <w:szCs w:val="16"/>
        </w:rPr>
        <w:t xml:space="preserve">arrival.  </w:t>
      </w:r>
      <w:r w:rsidR="00EE5EC2">
        <w:rPr>
          <w:rFonts w:ascii="Century Gothic" w:hAnsi="Century Gothic"/>
          <w:sz w:val="16"/>
          <w:szCs w:val="16"/>
        </w:rPr>
        <w:t>The result</w:t>
      </w:r>
      <w:r w:rsidR="00D35128">
        <w:rPr>
          <w:rFonts w:ascii="Century Gothic" w:hAnsi="Century Gothic"/>
          <w:sz w:val="16"/>
          <w:szCs w:val="16"/>
        </w:rPr>
        <w:t xml:space="preserve"> of such</w:t>
      </w:r>
      <w:r w:rsidR="00D11B29">
        <w:rPr>
          <w:rFonts w:ascii="Century Gothic" w:hAnsi="Century Gothic"/>
          <w:sz w:val="16"/>
          <w:szCs w:val="16"/>
        </w:rPr>
        <w:t xml:space="preserve"> bre</w:t>
      </w:r>
      <w:r w:rsidR="00247ACC">
        <w:rPr>
          <w:rFonts w:ascii="Century Gothic" w:hAnsi="Century Gothic"/>
          <w:sz w:val="16"/>
          <w:szCs w:val="16"/>
        </w:rPr>
        <w:t>eding efforts was the American M</w:t>
      </w:r>
      <w:r w:rsidR="00D11B29">
        <w:rPr>
          <w:rFonts w:ascii="Century Gothic" w:hAnsi="Century Gothic"/>
          <w:sz w:val="16"/>
          <w:szCs w:val="16"/>
        </w:rPr>
        <w:t>ammoth jack</w:t>
      </w:r>
      <w:r w:rsidR="00B14200">
        <w:rPr>
          <w:rFonts w:ascii="Century Gothic" w:hAnsi="Century Gothic"/>
          <w:sz w:val="16"/>
          <w:szCs w:val="16"/>
        </w:rPr>
        <w:t>,</w:t>
      </w:r>
      <w:r w:rsidR="00D11B29">
        <w:rPr>
          <w:rFonts w:ascii="Century Gothic" w:hAnsi="Century Gothic"/>
          <w:sz w:val="16"/>
          <w:szCs w:val="16"/>
        </w:rPr>
        <w:t xml:space="preserve"> but donkeys were </w:t>
      </w:r>
      <w:r w:rsidR="00B14200">
        <w:rPr>
          <w:rFonts w:ascii="Century Gothic" w:hAnsi="Century Gothic"/>
          <w:sz w:val="16"/>
          <w:szCs w:val="16"/>
        </w:rPr>
        <w:t xml:space="preserve">still </w:t>
      </w:r>
      <w:r w:rsidR="00D11B29">
        <w:rPr>
          <w:rFonts w:ascii="Century Gothic" w:hAnsi="Century Gothic"/>
          <w:sz w:val="16"/>
          <w:szCs w:val="16"/>
        </w:rPr>
        <w:t xml:space="preserve">not widely used in the United States until the California Gold Rush </w:t>
      </w:r>
      <w:r w:rsidR="00305820">
        <w:rPr>
          <w:rFonts w:ascii="Century Gothic" w:hAnsi="Century Gothic"/>
          <w:sz w:val="16"/>
          <w:szCs w:val="16"/>
        </w:rPr>
        <w:t>in 1849 when prospector</w:t>
      </w:r>
      <w:r w:rsidR="00930341">
        <w:rPr>
          <w:rFonts w:ascii="Century Gothic" w:hAnsi="Century Gothic"/>
          <w:sz w:val="16"/>
          <w:szCs w:val="16"/>
        </w:rPr>
        <w:t>s</w:t>
      </w:r>
      <w:r w:rsidR="00ED6729">
        <w:rPr>
          <w:rFonts w:ascii="Century Gothic" w:hAnsi="Century Gothic"/>
          <w:sz w:val="16"/>
          <w:szCs w:val="16"/>
        </w:rPr>
        <w:t xml:space="preserve"> preferred the </w:t>
      </w:r>
      <w:r w:rsidR="00305820">
        <w:rPr>
          <w:rFonts w:ascii="Century Gothic" w:hAnsi="Century Gothic"/>
          <w:sz w:val="16"/>
          <w:szCs w:val="16"/>
        </w:rPr>
        <w:t xml:space="preserve">sociable, </w:t>
      </w:r>
      <w:r w:rsidR="00ED6729">
        <w:rPr>
          <w:rFonts w:ascii="Century Gothic" w:hAnsi="Century Gothic"/>
          <w:sz w:val="16"/>
          <w:szCs w:val="16"/>
        </w:rPr>
        <w:t xml:space="preserve">easy-natured, </w:t>
      </w:r>
      <w:r w:rsidR="00305820">
        <w:rPr>
          <w:rFonts w:ascii="Century Gothic" w:hAnsi="Century Gothic"/>
          <w:sz w:val="16"/>
          <w:szCs w:val="16"/>
        </w:rPr>
        <w:t xml:space="preserve">sure-footed, durable, </w:t>
      </w:r>
      <w:r w:rsidR="00D155CB">
        <w:rPr>
          <w:rFonts w:ascii="Century Gothic" w:hAnsi="Century Gothic"/>
          <w:sz w:val="16"/>
          <w:szCs w:val="16"/>
        </w:rPr>
        <w:t xml:space="preserve">and </w:t>
      </w:r>
      <w:bookmarkStart w:id="0" w:name="_GoBack"/>
      <w:bookmarkEnd w:id="0"/>
      <w:r w:rsidR="00305820">
        <w:rPr>
          <w:rFonts w:ascii="Century Gothic" w:hAnsi="Century Gothic"/>
          <w:sz w:val="16"/>
          <w:szCs w:val="16"/>
        </w:rPr>
        <w:t>easy to feed equine to the more high-spirited</w:t>
      </w:r>
      <w:r w:rsidR="004553F5">
        <w:rPr>
          <w:rFonts w:ascii="Century Gothic" w:hAnsi="Century Gothic"/>
          <w:sz w:val="16"/>
          <w:szCs w:val="16"/>
        </w:rPr>
        <w:t xml:space="preserve"> horse that required more care.</w:t>
      </w:r>
    </w:p>
    <w:p w:rsidR="00B14200" w:rsidRPr="00B838B5" w:rsidRDefault="00BB7818">
      <w:pPr>
        <w:rPr>
          <w:rFonts w:ascii="Bradley Hand ITC" w:hAnsi="Bradley Hand ITC"/>
          <w:b/>
          <w:sz w:val="16"/>
          <w:szCs w:val="16"/>
        </w:rPr>
      </w:pPr>
      <w:r w:rsidRPr="00B838B5">
        <w:rPr>
          <w:rFonts w:ascii="Bradley Hand ITC" w:hAnsi="Bradley Hand ITC"/>
          <w:b/>
          <w:sz w:val="16"/>
          <w:szCs w:val="16"/>
        </w:rPr>
        <w:t xml:space="preserve">“To carry his load without resting, not to be bothered by heat or cold and always be content: these three things we can learn from a </w:t>
      </w:r>
      <w:r w:rsidR="00396C3D">
        <w:rPr>
          <w:rFonts w:ascii="Bradley Hand ITC" w:hAnsi="Bradley Hand ITC"/>
          <w:b/>
          <w:sz w:val="16"/>
          <w:szCs w:val="16"/>
        </w:rPr>
        <w:t xml:space="preserve">donkey” Traditional </w:t>
      </w:r>
      <w:r w:rsidR="00B50B23" w:rsidRPr="00B838B5">
        <w:rPr>
          <w:rFonts w:ascii="Bradley Hand ITC" w:hAnsi="Bradley Hand ITC"/>
          <w:b/>
          <w:sz w:val="16"/>
          <w:szCs w:val="16"/>
        </w:rPr>
        <w:t>proverb from India</w:t>
      </w:r>
    </w:p>
    <w:p w:rsidR="00B81ACF" w:rsidRDefault="00D158DA">
      <w:pPr>
        <w:rPr>
          <w:rFonts w:ascii="Century Gothic" w:hAnsi="Century Gothic"/>
          <w:sz w:val="16"/>
          <w:szCs w:val="16"/>
        </w:rPr>
      </w:pPr>
      <w:r>
        <w:rPr>
          <w:rFonts w:ascii="Century Gothic" w:hAnsi="Century Gothic"/>
          <w:sz w:val="16"/>
          <w:szCs w:val="16"/>
        </w:rPr>
        <w:t xml:space="preserve">The first donkeys </w:t>
      </w:r>
      <w:r w:rsidR="00247E10">
        <w:rPr>
          <w:rFonts w:ascii="Century Gothic" w:hAnsi="Century Gothic"/>
          <w:sz w:val="16"/>
          <w:szCs w:val="16"/>
        </w:rPr>
        <w:t>reached the New World with Christopher Columbus.</w:t>
      </w:r>
      <w:r w:rsidR="000D7BF4">
        <w:rPr>
          <w:rFonts w:ascii="Century Gothic" w:hAnsi="Century Gothic"/>
          <w:sz w:val="16"/>
          <w:szCs w:val="16"/>
        </w:rPr>
        <w:t xml:space="preserve">  In 1495, he brought horses, four jack donkeys </w:t>
      </w:r>
      <w:r w:rsidR="00D56D91">
        <w:rPr>
          <w:rFonts w:ascii="Century Gothic" w:hAnsi="Century Gothic"/>
          <w:sz w:val="16"/>
          <w:szCs w:val="16"/>
        </w:rPr>
        <w:t>and two jenny donke</w:t>
      </w:r>
      <w:r w:rsidR="00F40F35">
        <w:rPr>
          <w:rFonts w:ascii="Century Gothic" w:hAnsi="Century Gothic"/>
          <w:sz w:val="16"/>
          <w:szCs w:val="16"/>
        </w:rPr>
        <w:t xml:space="preserve">ys to what he believed was </w:t>
      </w:r>
      <w:r w:rsidR="008B684A">
        <w:rPr>
          <w:rFonts w:ascii="Century Gothic" w:hAnsi="Century Gothic"/>
          <w:sz w:val="16"/>
          <w:szCs w:val="16"/>
        </w:rPr>
        <w:t xml:space="preserve">his return to </w:t>
      </w:r>
      <w:r w:rsidR="00F40F35">
        <w:rPr>
          <w:rFonts w:ascii="Century Gothic" w:hAnsi="Century Gothic"/>
          <w:sz w:val="16"/>
          <w:szCs w:val="16"/>
        </w:rPr>
        <w:t>the” F</w:t>
      </w:r>
      <w:r w:rsidR="00D56D91">
        <w:rPr>
          <w:rFonts w:ascii="Century Gothic" w:hAnsi="Century Gothic"/>
          <w:sz w:val="16"/>
          <w:szCs w:val="16"/>
        </w:rPr>
        <w:t>ar East</w:t>
      </w:r>
      <w:r w:rsidR="00C24663">
        <w:rPr>
          <w:rFonts w:ascii="Century Gothic" w:hAnsi="Century Gothic"/>
          <w:sz w:val="16"/>
          <w:szCs w:val="16"/>
        </w:rPr>
        <w:t>”</w:t>
      </w:r>
      <w:r w:rsidR="008B684A">
        <w:rPr>
          <w:rFonts w:ascii="Century Gothic" w:hAnsi="Century Gothic"/>
          <w:sz w:val="16"/>
          <w:szCs w:val="16"/>
        </w:rPr>
        <w:t xml:space="preserve"> by sailing westward</w:t>
      </w:r>
      <w:r w:rsidR="00D56D91">
        <w:rPr>
          <w:rFonts w:ascii="Century Gothic" w:hAnsi="Century Gothic"/>
          <w:sz w:val="16"/>
          <w:szCs w:val="16"/>
        </w:rPr>
        <w:t>.</w:t>
      </w:r>
      <w:r w:rsidR="00247E10">
        <w:rPr>
          <w:rFonts w:ascii="Century Gothic" w:hAnsi="Century Gothic"/>
          <w:sz w:val="16"/>
          <w:szCs w:val="16"/>
        </w:rPr>
        <w:t xml:space="preserve">  </w:t>
      </w:r>
      <w:r w:rsidR="00E33DC8">
        <w:rPr>
          <w:rFonts w:ascii="Century Gothic" w:hAnsi="Century Gothic"/>
          <w:sz w:val="16"/>
          <w:szCs w:val="16"/>
        </w:rPr>
        <w:t xml:space="preserve">These </w:t>
      </w:r>
      <w:r w:rsidR="00553D1A">
        <w:rPr>
          <w:rFonts w:ascii="Century Gothic" w:hAnsi="Century Gothic"/>
          <w:sz w:val="16"/>
          <w:szCs w:val="16"/>
        </w:rPr>
        <w:t xml:space="preserve">few </w:t>
      </w:r>
      <w:r w:rsidR="00E33DC8">
        <w:rPr>
          <w:rFonts w:ascii="Century Gothic" w:hAnsi="Century Gothic"/>
          <w:sz w:val="16"/>
          <w:szCs w:val="16"/>
        </w:rPr>
        <w:t xml:space="preserve">equines were pivotal in </w:t>
      </w:r>
      <w:r w:rsidR="00A46D5B">
        <w:rPr>
          <w:rFonts w:ascii="Century Gothic" w:hAnsi="Century Gothic"/>
          <w:sz w:val="16"/>
          <w:szCs w:val="16"/>
        </w:rPr>
        <w:t xml:space="preserve">the </w:t>
      </w:r>
      <w:r w:rsidR="00AE16D7">
        <w:rPr>
          <w:rFonts w:ascii="Century Gothic" w:hAnsi="Century Gothic"/>
          <w:sz w:val="16"/>
          <w:szCs w:val="16"/>
        </w:rPr>
        <w:t xml:space="preserve">breeding of mules, horses and donkeys </w:t>
      </w:r>
      <w:r w:rsidR="00E33DC8">
        <w:rPr>
          <w:rFonts w:ascii="Century Gothic" w:hAnsi="Century Gothic"/>
          <w:sz w:val="16"/>
          <w:szCs w:val="16"/>
        </w:rPr>
        <w:t xml:space="preserve">that were ridden by the Conquistadores in their exploration of the Americas.  </w:t>
      </w:r>
      <w:r w:rsidR="00247E10">
        <w:rPr>
          <w:rFonts w:ascii="Century Gothic" w:hAnsi="Century Gothic"/>
          <w:sz w:val="16"/>
          <w:szCs w:val="16"/>
        </w:rPr>
        <w:t xml:space="preserve">As a pack animal, its use spread rapidly in the Spanish colonies of </w:t>
      </w:r>
      <w:r w:rsidR="00190651">
        <w:rPr>
          <w:rFonts w:ascii="Century Gothic" w:hAnsi="Century Gothic"/>
          <w:sz w:val="16"/>
          <w:szCs w:val="16"/>
        </w:rPr>
        <w:t>the Americas but in the</w:t>
      </w:r>
      <w:r w:rsidR="00247E10">
        <w:rPr>
          <w:rFonts w:ascii="Century Gothic" w:hAnsi="Century Gothic"/>
          <w:sz w:val="16"/>
          <w:szCs w:val="16"/>
        </w:rPr>
        <w:t xml:space="preserve"> colonies </w:t>
      </w:r>
      <w:r w:rsidR="00190651">
        <w:rPr>
          <w:rFonts w:ascii="Century Gothic" w:hAnsi="Century Gothic"/>
          <w:sz w:val="16"/>
          <w:szCs w:val="16"/>
        </w:rPr>
        <w:t xml:space="preserve">of England </w:t>
      </w:r>
      <w:r w:rsidR="00247E10">
        <w:rPr>
          <w:rFonts w:ascii="Century Gothic" w:hAnsi="Century Gothic"/>
          <w:sz w:val="16"/>
          <w:szCs w:val="16"/>
        </w:rPr>
        <w:t xml:space="preserve">its use </w:t>
      </w:r>
      <w:r w:rsidR="00EC0E6A">
        <w:rPr>
          <w:rFonts w:ascii="Century Gothic" w:hAnsi="Century Gothic"/>
          <w:sz w:val="16"/>
          <w:szCs w:val="16"/>
        </w:rPr>
        <w:t xml:space="preserve">and spread </w:t>
      </w:r>
      <w:r w:rsidR="00247E10">
        <w:rPr>
          <w:rFonts w:ascii="Century Gothic" w:hAnsi="Century Gothic"/>
          <w:sz w:val="16"/>
          <w:szCs w:val="16"/>
        </w:rPr>
        <w:t xml:space="preserve">was limited.  </w:t>
      </w:r>
      <w:r w:rsidR="00177E6A">
        <w:rPr>
          <w:rFonts w:ascii="Century Gothic" w:hAnsi="Century Gothic"/>
          <w:sz w:val="16"/>
          <w:szCs w:val="16"/>
        </w:rPr>
        <w:t>Washington’</w:t>
      </w:r>
      <w:r w:rsidR="00347062">
        <w:rPr>
          <w:rFonts w:ascii="Century Gothic" w:hAnsi="Century Gothic"/>
          <w:sz w:val="16"/>
          <w:szCs w:val="16"/>
        </w:rPr>
        <w:t>s fame,</w:t>
      </w:r>
      <w:r w:rsidR="00177E6A">
        <w:rPr>
          <w:rFonts w:ascii="Century Gothic" w:hAnsi="Century Gothic"/>
          <w:sz w:val="16"/>
          <w:szCs w:val="16"/>
        </w:rPr>
        <w:t xml:space="preserve"> prestige </w:t>
      </w:r>
      <w:r w:rsidR="00347062">
        <w:rPr>
          <w:rFonts w:ascii="Century Gothic" w:hAnsi="Century Gothic"/>
          <w:sz w:val="16"/>
          <w:szCs w:val="16"/>
        </w:rPr>
        <w:t>and interest in</w:t>
      </w:r>
      <w:r w:rsidR="00177E6A">
        <w:rPr>
          <w:rFonts w:ascii="Century Gothic" w:hAnsi="Century Gothic"/>
          <w:sz w:val="16"/>
          <w:szCs w:val="16"/>
        </w:rPr>
        <w:t xml:space="preserve"> high quality stock of large donkeys </w:t>
      </w:r>
      <w:r w:rsidR="00347062">
        <w:rPr>
          <w:rFonts w:ascii="Century Gothic" w:hAnsi="Century Gothic"/>
          <w:sz w:val="16"/>
          <w:szCs w:val="16"/>
        </w:rPr>
        <w:t xml:space="preserve">from Spain </w:t>
      </w:r>
      <w:r w:rsidR="00177E6A">
        <w:rPr>
          <w:rFonts w:ascii="Century Gothic" w:hAnsi="Century Gothic"/>
          <w:sz w:val="16"/>
          <w:szCs w:val="16"/>
        </w:rPr>
        <w:t xml:space="preserve">did much to promote and improve the breeding of superior </w:t>
      </w:r>
      <w:r w:rsidR="00F101D3">
        <w:rPr>
          <w:rFonts w:ascii="Century Gothic" w:hAnsi="Century Gothic"/>
          <w:sz w:val="16"/>
          <w:szCs w:val="16"/>
        </w:rPr>
        <w:t xml:space="preserve">donkeys and </w:t>
      </w:r>
      <w:r w:rsidR="00177E6A">
        <w:rPr>
          <w:rFonts w:ascii="Century Gothic" w:hAnsi="Century Gothic"/>
          <w:sz w:val="16"/>
          <w:szCs w:val="16"/>
        </w:rPr>
        <w:t>mules</w:t>
      </w:r>
      <w:r w:rsidR="00347062">
        <w:rPr>
          <w:rFonts w:ascii="Century Gothic" w:hAnsi="Century Gothic"/>
          <w:sz w:val="16"/>
          <w:szCs w:val="16"/>
        </w:rPr>
        <w:t xml:space="preserve"> for American farmers.  </w:t>
      </w:r>
      <w:r w:rsidR="008B3E23">
        <w:rPr>
          <w:rFonts w:ascii="Century Gothic" w:hAnsi="Century Gothic"/>
          <w:sz w:val="16"/>
          <w:szCs w:val="16"/>
        </w:rPr>
        <w:t xml:space="preserve">He was aware that the donkeys in the Colonies lacked the strength and size of their European counterparts.  </w:t>
      </w:r>
    </w:p>
    <w:p w:rsidR="001F3C87" w:rsidRDefault="00363837">
      <w:pPr>
        <w:rPr>
          <w:rFonts w:ascii="Century Gothic" w:hAnsi="Century Gothic"/>
          <w:sz w:val="16"/>
          <w:szCs w:val="16"/>
        </w:rPr>
      </w:pPr>
      <w:r>
        <w:rPr>
          <w:rFonts w:ascii="Century Gothic" w:hAnsi="Century Gothic"/>
          <w:sz w:val="16"/>
          <w:szCs w:val="16"/>
        </w:rPr>
        <w:t>Mule</w:t>
      </w:r>
      <w:r w:rsidR="00F36B93">
        <w:rPr>
          <w:rFonts w:ascii="Century Gothic" w:hAnsi="Century Gothic"/>
          <w:sz w:val="16"/>
          <w:szCs w:val="16"/>
        </w:rPr>
        <w:t>s</w:t>
      </w:r>
      <w:r>
        <w:rPr>
          <w:rFonts w:ascii="Century Gothic" w:hAnsi="Century Gothic"/>
          <w:sz w:val="16"/>
          <w:szCs w:val="16"/>
        </w:rPr>
        <w:t xml:space="preserve"> are animals described as “</w:t>
      </w:r>
      <w:r w:rsidR="00550332">
        <w:rPr>
          <w:rFonts w:ascii="Century Gothic" w:hAnsi="Century Gothic"/>
          <w:sz w:val="16"/>
          <w:szCs w:val="16"/>
        </w:rPr>
        <w:t xml:space="preserve">being without ancestry and posterity” even though they have been </w:t>
      </w:r>
      <w:r w:rsidR="00404DA0">
        <w:rPr>
          <w:rFonts w:ascii="Century Gothic" w:hAnsi="Century Gothic"/>
          <w:sz w:val="16"/>
          <w:szCs w:val="16"/>
        </w:rPr>
        <w:t xml:space="preserve">reportedly </w:t>
      </w:r>
      <w:r w:rsidR="00550332">
        <w:rPr>
          <w:rFonts w:ascii="Century Gothic" w:hAnsi="Century Gothic"/>
          <w:sz w:val="16"/>
          <w:szCs w:val="16"/>
        </w:rPr>
        <w:t>bred in the wild wh</w:t>
      </w:r>
      <w:r w:rsidR="00404DA0">
        <w:rPr>
          <w:rFonts w:ascii="Century Gothic" w:hAnsi="Century Gothic"/>
          <w:sz w:val="16"/>
          <w:szCs w:val="16"/>
        </w:rPr>
        <w:t>ere</w:t>
      </w:r>
      <w:r w:rsidR="000A5093">
        <w:rPr>
          <w:rFonts w:ascii="Century Gothic" w:hAnsi="Century Gothic"/>
          <w:sz w:val="16"/>
          <w:szCs w:val="16"/>
        </w:rPr>
        <w:t xml:space="preserve"> their parents have </w:t>
      </w:r>
      <w:r w:rsidR="008C250F">
        <w:rPr>
          <w:rFonts w:ascii="Century Gothic" w:hAnsi="Century Gothic"/>
          <w:sz w:val="16"/>
          <w:szCs w:val="16"/>
        </w:rPr>
        <w:t>intermingled</w:t>
      </w:r>
      <w:r w:rsidR="00404DA0">
        <w:rPr>
          <w:rFonts w:ascii="Century Gothic" w:hAnsi="Century Gothic"/>
          <w:sz w:val="16"/>
          <w:szCs w:val="16"/>
        </w:rPr>
        <w:t xml:space="preserve"> </w:t>
      </w:r>
      <w:r w:rsidR="00BF0CF7">
        <w:rPr>
          <w:rFonts w:ascii="Century Gothic" w:hAnsi="Century Gothic"/>
          <w:sz w:val="16"/>
          <w:szCs w:val="16"/>
        </w:rPr>
        <w:t>over the same territory</w:t>
      </w:r>
      <w:r w:rsidR="00550332">
        <w:rPr>
          <w:rFonts w:ascii="Century Gothic" w:hAnsi="Century Gothic"/>
          <w:sz w:val="16"/>
          <w:szCs w:val="16"/>
        </w:rPr>
        <w:t xml:space="preserve">. </w:t>
      </w:r>
      <w:r w:rsidR="001E5C73">
        <w:rPr>
          <w:rFonts w:ascii="Century Gothic" w:hAnsi="Century Gothic"/>
          <w:sz w:val="16"/>
          <w:szCs w:val="16"/>
        </w:rPr>
        <w:t xml:space="preserve"> </w:t>
      </w:r>
      <w:r w:rsidR="00550332">
        <w:rPr>
          <w:rFonts w:ascii="Century Gothic" w:hAnsi="Century Gothic"/>
          <w:sz w:val="16"/>
          <w:szCs w:val="16"/>
        </w:rPr>
        <w:t>A</w:t>
      </w:r>
      <w:r w:rsidR="001C1742">
        <w:rPr>
          <w:rFonts w:ascii="Century Gothic" w:hAnsi="Century Gothic"/>
          <w:sz w:val="16"/>
          <w:szCs w:val="16"/>
        </w:rPr>
        <w:t>t least that is what some historians</w:t>
      </w:r>
      <w:r w:rsidR="00550332">
        <w:rPr>
          <w:rFonts w:ascii="Century Gothic" w:hAnsi="Century Gothic"/>
          <w:sz w:val="16"/>
          <w:szCs w:val="16"/>
        </w:rPr>
        <w:t xml:space="preserve"> speculate.  </w:t>
      </w:r>
      <w:r w:rsidR="009073FE">
        <w:rPr>
          <w:rFonts w:ascii="Century Gothic" w:hAnsi="Century Gothic"/>
          <w:sz w:val="16"/>
          <w:szCs w:val="16"/>
        </w:rPr>
        <w:t>M</w:t>
      </w:r>
      <w:r w:rsidR="00C534AB">
        <w:rPr>
          <w:rFonts w:ascii="Century Gothic" w:hAnsi="Century Gothic"/>
          <w:sz w:val="16"/>
          <w:szCs w:val="16"/>
        </w:rPr>
        <w:t>ules in the wild are scarce, at best.</w:t>
      </w:r>
      <w:r w:rsidR="009073FE">
        <w:rPr>
          <w:rFonts w:ascii="Century Gothic" w:hAnsi="Century Gothic"/>
          <w:sz w:val="16"/>
          <w:szCs w:val="16"/>
        </w:rPr>
        <w:t xml:space="preserve">  </w:t>
      </w:r>
      <w:r w:rsidR="00155E51">
        <w:rPr>
          <w:rFonts w:ascii="Century Gothic" w:hAnsi="Century Gothic"/>
          <w:sz w:val="16"/>
          <w:szCs w:val="16"/>
        </w:rPr>
        <w:t xml:space="preserve">Author </w:t>
      </w:r>
      <w:r w:rsidR="009073FE">
        <w:rPr>
          <w:rFonts w:ascii="Century Gothic" w:hAnsi="Century Gothic"/>
          <w:sz w:val="16"/>
          <w:szCs w:val="16"/>
        </w:rPr>
        <w:t xml:space="preserve">Mark Twain was once asked where would men be without women.  He </w:t>
      </w:r>
      <w:r w:rsidR="00F17E5E">
        <w:rPr>
          <w:rFonts w:ascii="Century Gothic" w:hAnsi="Century Gothic"/>
          <w:sz w:val="16"/>
          <w:szCs w:val="16"/>
        </w:rPr>
        <w:t>jokingly answered back</w:t>
      </w:r>
      <w:r w:rsidR="009073FE">
        <w:rPr>
          <w:rFonts w:ascii="Century Gothic" w:hAnsi="Century Gothic"/>
          <w:sz w:val="16"/>
          <w:szCs w:val="16"/>
        </w:rPr>
        <w:t xml:space="preserve">, “Mighty scarce, mighty scarce indeed.”  </w:t>
      </w:r>
      <w:r w:rsidR="00EF024E">
        <w:rPr>
          <w:rFonts w:ascii="Century Gothic" w:hAnsi="Century Gothic"/>
          <w:sz w:val="16"/>
          <w:szCs w:val="16"/>
        </w:rPr>
        <w:t xml:space="preserve">Wild mules are rare indeed!  </w:t>
      </w:r>
      <w:r w:rsidR="009A2023">
        <w:rPr>
          <w:rFonts w:ascii="Century Gothic" w:hAnsi="Century Gothic"/>
          <w:sz w:val="16"/>
          <w:szCs w:val="16"/>
        </w:rPr>
        <w:t xml:space="preserve">Mules are </w:t>
      </w:r>
      <w:r w:rsidR="00662128">
        <w:rPr>
          <w:rFonts w:ascii="Century Gothic" w:hAnsi="Century Gothic"/>
          <w:sz w:val="16"/>
          <w:szCs w:val="16"/>
        </w:rPr>
        <w:t xml:space="preserve">the </w:t>
      </w:r>
      <w:r w:rsidR="009A2023">
        <w:rPr>
          <w:rFonts w:ascii="Century Gothic" w:hAnsi="Century Gothic"/>
          <w:sz w:val="16"/>
          <w:szCs w:val="16"/>
        </w:rPr>
        <w:t>sterile</w:t>
      </w:r>
      <w:r w:rsidR="006069AA">
        <w:rPr>
          <w:rFonts w:ascii="Century Gothic" w:hAnsi="Century Gothic"/>
          <w:sz w:val="16"/>
          <w:szCs w:val="16"/>
        </w:rPr>
        <w:t>, infertile</w:t>
      </w:r>
      <w:r w:rsidR="009A2023">
        <w:rPr>
          <w:rFonts w:ascii="Century Gothic" w:hAnsi="Century Gothic"/>
          <w:sz w:val="16"/>
          <w:szCs w:val="16"/>
        </w:rPr>
        <w:t xml:space="preserve"> </w:t>
      </w:r>
      <w:r w:rsidR="00AB2940">
        <w:rPr>
          <w:rFonts w:ascii="Century Gothic" w:hAnsi="Century Gothic"/>
          <w:sz w:val="16"/>
          <w:szCs w:val="16"/>
        </w:rPr>
        <w:t>offspring</w:t>
      </w:r>
      <w:r w:rsidR="00A110A0">
        <w:rPr>
          <w:rFonts w:ascii="Century Gothic" w:hAnsi="Century Gothic"/>
          <w:sz w:val="16"/>
          <w:szCs w:val="16"/>
        </w:rPr>
        <w:t xml:space="preserve"> </w:t>
      </w:r>
      <w:r w:rsidR="00550332">
        <w:rPr>
          <w:rFonts w:ascii="Century Gothic" w:hAnsi="Century Gothic"/>
          <w:sz w:val="16"/>
          <w:szCs w:val="16"/>
        </w:rPr>
        <w:t xml:space="preserve">between </w:t>
      </w:r>
      <w:r w:rsidR="009073FE">
        <w:rPr>
          <w:rFonts w:ascii="Century Gothic" w:hAnsi="Century Gothic"/>
          <w:sz w:val="16"/>
          <w:szCs w:val="16"/>
        </w:rPr>
        <w:t>a donkey as a f</w:t>
      </w:r>
      <w:r w:rsidR="005837B5">
        <w:rPr>
          <w:rFonts w:ascii="Century Gothic" w:hAnsi="Century Gothic"/>
          <w:sz w:val="16"/>
          <w:szCs w:val="16"/>
        </w:rPr>
        <w:t xml:space="preserve">ather and a horse as a mother.  </w:t>
      </w:r>
      <w:r w:rsidR="00A154B4">
        <w:rPr>
          <w:rFonts w:ascii="Century Gothic" w:hAnsi="Century Gothic"/>
          <w:sz w:val="16"/>
          <w:szCs w:val="16"/>
        </w:rPr>
        <w:t xml:space="preserve">The reverse cross </w:t>
      </w:r>
      <w:r w:rsidR="001A14F5">
        <w:rPr>
          <w:rFonts w:ascii="Century Gothic" w:hAnsi="Century Gothic"/>
          <w:sz w:val="16"/>
          <w:szCs w:val="16"/>
        </w:rPr>
        <w:t xml:space="preserve">of a </w:t>
      </w:r>
      <w:r w:rsidR="00A154B4">
        <w:rPr>
          <w:rFonts w:ascii="Century Gothic" w:hAnsi="Century Gothic"/>
          <w:sz w:val="16"/>
          <w:szCs w:val="16"/>
        </w:rPr>
        <w:t xml:space="preserve">male stallion mated to a female donkey is a hinny.  </w:t>
      </w:r>
      <w:r w:rsidR="00A967DB">
        <w:rPr>
          <w:rFonts w:ascii="Century Gothic" w:hAnsi="Century Gothic"/>
          <w:sz w:val="16"/>
          <w:szCs w:val="16"/>
        </w:rPr>
        <w:t xml:space="preserve">Hybrids between </w:t>
      </w:r>
      <w:r w:rsidR="009E0971">
        <w:rPr>
          <w:rFonts w:ascii="Century Gothic" w:hAnsi="Century Gothic"/>
          <w:sz w:val="16"/>
          <w:szCs w:val="16"/>
        </w:rPr>
        <w:t xml:space="preserve">two </w:t>
      </w:r>
      <w:r w:rsidR="007D0F55">
        <w:rPr>
          <w:rFonts w:ascii="Century Gothic" w:hAnsi="Century Gothic"/>
          <w:sz w:val="16"/>
          <w:szCs w:val="16"/>
        </w:rPr>
        <w:t>distinct</w:t>
      </w:r>
      <w:r w:rsidR="00A967DB">
        <w:rPr>
          <w:rFonts w:ascii="Century Gothic" w:hAnsi="Century Gothic"/>
          <w:sz w:val="16"/>
          <w:szCs w:val="16"/>
        </w:rPr>
        <w:t xml:space="preserve"> species within the same genus</w:t>
      </w:r>
      <w:r w:rsidR="007D0F55">
        <w:rPr>
          <w:rFonts w:ascii="Century Gothic" w:hAnsi="Century Gothic"/>
          <w:sz w:val="16"/>
          <w:szCs w:val="16"/>
        </w:rPr>
        <w:t xml:space="preserve"> </w:t>
      </w:r>
      <w:r w:rsidR="00A967DB">
        <w:rPr>
          <w:rFonts w:ascii="Century Gothic" w:hAnsi="Century Gothic"/>
          <w:sz w:val="16"/>
          <w:szCs w:val="16"/>
        </w:rPr>
        <w:t xml:space="preserve">are known as crosses or </w:t>
      </w:r>
      <w:r w:rsidR="00A967DB">
        <w:rPr>
          <w:rFonts w:ascii="Century Gothic" w:hAnsi="Century Gothic"/>
          <w:sz w:val="16"/>
          <w:szCs w:val="16"/>
        </w:rPr>
        <w:lastRenderedPageBreak/>
        <w:t xml:space="preserve">interspecific hybrids.  </w:t>
      </w:r>
      <w:r w:rsidR="00F25DEB">
        <w:rPr>
          <w:rFonts w:ascii="Century Gothic" w:hAnsi="Century Gothic"/>
          <w:sz w:val="16"/>
          <w:szCs w:val="16"/>
        </w:rPr>
        <w:t xml:space="preserve">There are </w:t>
      </w:r>
      <w:r w:rsidR="00006ED9">
        <w:rPr>
          <w:rFonts w:ascii="Century Gothic" w:hAnsi="Century Gothic"/>
          <w:sz w:val="16"/>
          <w:szCs w:val="16"/>
        </w:rPr>
        <w:t>barriers to</w:t>
      </w:r>
      <w:r w:rsidR="00BF4381">
        <w:rPr>
          <w:rFonts w:ascii="Century Gothic" w:hAnsi="Century Gothic"/>
          <w:sz w:val="16"/>
          <w:szCs w:val="16"/>
        </w:rPr>
        <w:t xml:space="preserve"> matches </w:t>
      </w:r>
      <w:r w:rsidR="00FC2F2F">
        <w:rPr>
          <w:rFonts w:ascii="Century Gothic" w:hAnsi="Century Gothic"/>
          <w:sz w:val="16"/>
          <w:szCs w:val="16"/>
        </w:rPr>
        <w:t>between</w:t>
      </w:r>
      <w:r w:rsidR="00C54DB0">
        <w:rPr>
          <w:rFonts w:ascii="Century Gothic" w:hAnsi="Century Gothic"/>
          <w:sz w:val="16"/>
          <w:szCs w:val="16"/>
        </w:rPr>
        <w:t xml:space="preserve"> </w:t>
      </w:r>
      <w:r w:rsidR="00284920">
        <w:rPr>
          <w:rFonts w:ascii="Century Gothic" w:hAnsi="Century Gothic"/>
          <w:sz w:val="16"/>
          <w:szCs w:val="16"/>
        </w:rPr>
        <w:t xml:space="preserve">parents of </w:t>
      </w:r>
      <w:r w:rsidR="00582981">
        <w:rPr>
          <w:rFonts w:ascii="Century Gothic" w:hAnsi="Century Gothic"/>
          <w:sz w:val="16"/>
          <w:szCs w:val="16"/>
        </w:rPr>
        <w:t xml:space="preserve">two </w:t>
      </w:r>
      <w:r w:rsidR="00FC2F2F">
        <w:rPr>
          <w:rFonts w:ascii="Century Gothic" w:hAnsi="Century Gothic"/>
          <w:sz w:val="16"/>
          <w:szCs w:val="16"/>
        </w:rPr>
        <w:t xml:space="preserve">different </w:t>
      </w:r>
      <w:r w:rsidR="00F25DEB">
        <w:rPr>
          <w:rFonts w:ascii="Century Gothic" w:hAnsi="Century Gothic"/>
          <w:sz w:val="16"/>
          <w:szCs w:val="16"/>
        </w:rPr>
        <w:t>species</w:t>
      </w:r>
      <w:r w:rsidR="00756EE1">
        <w:rPr>
          <w:rFonts w:ascii="Century Gothic" w:hAnsi="Century Gothic"/>
          <w:sz w:val="16"/>
          <w:szCs w:val="16"/>
        </w:rPr>
        <w:t>----</w:t>
      </w:r>
      <w:r w:rsidR="009E4521">
        <w:rPr>
          <w:rFonts w:ascii="Century Gothic" w:hAnsi="Century Gothic"/>
          <w:sz w:val="16"/>
          <w:szCs w:val="16"/>
        </w:rPr>
        <w:t xml:space="preserve">often </w:t>
      </w:r>
      <w:r w:rsidR="008F1F47">
        <w:rPr>
          <w:rFonts w:ascii="Century Gothic" w:hAnsi="Century Gothic"/>
          <w:sz w:val="16"/>
          <w:szCs w:val="16"/>
        </w:rPr>
        <w:t>keeping</w:t>
      </w:r>
      <w:r w:rsidR="009B7B0D">
        <w:rPr>
          <w:rFonts w:ascii="Century Gothic" w:hAnsi="Century Gothic"/>
          <w:sz w:val="16"/>
          <w:szCs w:val="16"/>
        </w:rPr>
        <w:t xml:space="preserve"> </w:t>
      </w:r>
      <w:r w:rsidR="008F1F47">
        <w:rPr>
          <w:rFonts w:ascii="Century Gothic" w:hAnsi="Century Gothic"/>
          <w:sz w:val="16"/>
          <w:szCs w:val="16"/>
        </w:rPr>
        <w:t>them</w:t>
      </w:r>
      <w:r w:rsidR="00F25DEB">
        <w:rPr>
          <w:rFonts w:ascii="Century Gothic" w:hAnsi="Century Gothic"/>
          <w:sz w:val="16"/>
          <w:szCs w:val="16"/>
        </w:rPr>
        <w:t xml:space="preserve"> from </w:t>
      </w:r>
      <w:r w:rsidR="00BF4381">
        <w:rPr>
          <w:rFonts w:ascii="Century Gothic" w:hAnsi="Century Gothic"/>
          <w:sz w:val="16"/>
          <w:szCs w:val="16"/>
        </w:rPr>
        <w:t>bearing young.  Differences in breeding seasons, courtship pattern and mating behaviors provide safeguards to maintain the integrity of each species.  Usually if mating does occur there is an antigenic immune reaction fostered by the foreign sperm that prevents both insemi</w:t>
      </w:r>
      <w:r w:rsidR="00627FBA">
        <w:rPr>
          <w:rFonts w:ascii="Century Gothic" w:hAnsi="Century Gothic"/>
          <w:sz w:val="16"/>
          <w:szCs w:val="16"/>
        </w:rPr>
        <w:t>nation and embryo development. I</w:t>
      </w:r>
      <w:r w:rsidR="00BF4381">
        <w:rPr>
          <w:rFonts w:ascii="Century Gothic" w:hAnsi="Century Gothic"/>
          <w:sz w:val="16"/>
          <w:szCs w:val="16"/>
        </w:rPr>
        <w:t>n mules and hinnies, they</w:t>
      </w:r>
      <w:r w:rsidR="00A154B4">
        <w:rPr>
          <w:rFonts w:ascii="Century Gothic" w:hAnsi="Century Gothic"/>
          <w:sz w:val="16"/>
          <w:szCs w:val="16"/>
        </w:rPr>
        <w:t xml:space="preserve"> cannot themselves bear offspring because of the incompatibility of parental chromosomes.  </w:t>
      </w:r>
      <w:r w:rsidR="00DB0731">
        <w:rPr>
          <w:rFonts w:ascii="Century Gothic" w:hAnsi="Century Gothic"/>
          <w:sz w:val="16"/>
          <w:szCs w:val="16"/>
        </w:rPr>
        <w:t xml:space="preserve">The male mule or john displays stallion-like behavior because it produces testosterone but not sperm.  The female </w:t>
      </w:r>
      <w:r w:rsidR="004D3A62">
        <w:rPr>
          <w:rFonts w:ascii="Century Gothic" w:hAnsi="Century Gothic"/>
          <w:sz w:val="16"/>
          <w:szCs w:val="16"/>
        </w:rPr>
        <w:t xml:space="preserve">mule or </w:t>
      </w:r>
      <w:r w:rsidR="00DB0731">
        <w:rPr>
          <w:rFonts w:ascii="Century Gothic" w:hAnsi="Century Gothic"/>
          <w:sz w:val="16"/>
          <w:szCs w:val="16"/>
        </w:rPr>
        <w:t xml:space="preserve">molly </w:t>
      </w:r>
      <w:r w:rsidR="006069AA">
        <w:rPr>
          <w:rFonts w:ascii="Century Gothic" w:hAnsi="Century Gothic"/>
          <w:sz w:val="16"/>
          <w:szCs w:val="16"/>
        </w:rPr>
        <w:t>may cycle but it is erratic, variable and viab</w:t>
      </w:r>
      <w:r w:rsidR="005837B5">
        <w:rPr>
          <w:rFonts w:ascii="Century Gothic" w:hAnsi="Century Gothic"/>
          <w:sz w:val="16"/>
          <w:szCs w:val="16"/>
        </w:rPr>
        <w:t xml:space="preserve">le eggs are not produced save rarely.  </w:t>
      </w:r>
      <w:r w:rsidR="00564F24">
        <w:rPr>
          <w:rFonts w:ascii="Century Gothic" w:hAnsi="Century Gothic"/>
          <w:sz w:val="16"/>
          <w:szCs w:val="16"/>
        </w:rPr>
        <w:t xml:space="preserve">The horse possesses </w:t>
      </w:r>
      <w:r w:rsidR="007A5652">
        <w:rPr>
          <w:rFonts w:ascii="Century Gothic" w:hAnsi="Century Gothic"/>
          <w:sz w:val="16"/>
          <w:szCs w:val="16"/>
        </w:rPr>
        <w:t>64 chromo</w:t>
      </w:r>
      <w:r w:rsidR="00DB0731">
        <w:rPr>
          <w:rFonts w:ascii="Century Gothic" w:hAnsi="Century Gothic"/>
          <w:sz w:val="16"/>
          <w:szCs w:val="16"/>
        </w:rPr>
        <w:t>somes and the donkey t</w:t>
      </w:r>
      <w:r w:rsidR="00A967DB">
        <w:rPr>
          <w:rFonts w:ascii="Century Gothic" w:hAnsi="Century Gothic"/>
          <w:sz w:val="16"/>
          <w:szCs w:val="16"/>
        </w:rPr>
        <w:t xml:space="preserve">wo less; </w:t>
      </w:r>
      <w:r w:rsidR="00DB0731">
        <w:rPr>
          <w:rFonts w:ascii="Century Gothic" w:hAnsi="Century Gothic"/>
          <w:sz w:val="16"/>
          <w:szCs w:val="16"/>
        </w:rPr>
        <w:t>m</w:t>
      </w:r>
      <w:r w:rsidR="00E6513E">
        <w:rPr>
          <w:rFonts w:ascii="Century Gothic" w:hAnsi="Century Gothic"/>
          <w:sz w:val="16"/>
          <w:szCs w:val="16"/>
        </w:rPr>
        <w:t>ule</w:t>
      </w:r>
      <w:r w:rsidR="00A967DB">
        <w:rPr>
          <w:rFonts w:ascii="Century Gothic" w:hAnsi="Century Gothic"/>
          <w:sz w:val="16"/>
          <w:szCs w:val="16"/>
        </w:rPr>
        <w:t>s and hinnies have</w:t>
      </w:r>
      <w:r w:rsidR="00E6513E">
        <w:rPr>
          <w:rFonts w:ascii="Century Gothic" w:hAnsi="Century Gothic"/>
          <w:sz w:val="16"/>
          <w:szCs w:val="16"/>
        </w:rPr>
        <w:t xml:space="preserve"> an odd 63 chromosomes which cannot be divided evenly in meiosis.  </w:t>
      </w:r>
      <w:r w:rsidR="001F3955">
        <w:rPr>
          <w:rFonts w:ascii="Century Gothic" w:hAnsi="Century Gothic"/>
          <w:sz w:val="16"/>
          <w:szCs w:val="16"/>
        </w:rPr>
        <w:t>Mei</w:t>
      </w:r>
      <w:r w:rsidR="008F0511">
        <w:rPr>
          <w:rFonts w:ascii="Century Gothic" w:hAnsi="Century Gothic"/>
          <w:sz w:val="16"/>
          <w:szCs w:val="16"/>
        </w:rPr>
        <w:t xml:space="preserve">osis is hindered and viable sperm is never formed and eggs are rarely viable.  </w:t>
      </w:r>
      <w:r w:rsidR="0005773C">
        <w:rPr>
          <w:rFonts w:ascii="Century Gothic" w:hAnsi="Century Gothic"/>
          <w:sz w:val="16"/>
          <w:szCs w:val="16"/>
        </w:rPr>
        <w:t xml:space="preserve">Fertility in </w:t>
      </w:r>
      <w:r w:rsidR="00C84C71">
        <w:rPr>
          <w:rFonts w:ascii="Century Gothic" w:hAnsi="Century Gothic"/>
          <w:sz w:val="16"/>
          <w:szCs w:val="16"/>
        </w:rPr>
        <w:t xml:space="preserve">isolated </w:t>
      </w:r>
      <w:r w:rsidR="0005773C">
        <w:rPr>
          <w:rFonts w:ascii="Century Gothic" w:hAnsi="Century Gothic"/>
          <w:sz w:val="16"/>
          <w:szCs w:val="16"/>
        </w:rPr>
        <w:t xml:space="preserve">rare cases </w:t>
      </w:r>
      <w:r w:rsidR="008F0511">
        <w:rPr>
          <w:rFonts w:ascii="Century Gothic" w:hAnsi="Century Gothic"/>
          <w:sz w:val="16"/>
          <w:szCs w:val="16"/>
        </w:rPr>
        <w:t xml:space="preserve">in </w:t>
      </w:r>
      <w:r w:rsidR="0005773C">
        <w:rPr>
          <w:rFonts w:ascii="Century Gothic" w:hAnsi="Century Gothic"/>
          <w:sz w:val="16"/>
          <w:szCs w:val="16"/>
        </w:rPr>
        <w:t xml:space="preserve">female </w:t>
      </w:r>
      <w:r w:rsidR="008F0511">
        <w:rPr>
          <w:rFonts w:ascii="Century Gothic" w:hAnsi="Century Gothic"/>
          <w:sz w:val="16"/>
          <w:szCs w:val="16"/>
        </w:rPr>
        <w:t xml:space="preserve">mules </w:t>
      </w:r>
      <w:r w:rsidR="00C84C71">
        <w:rPr>
          <w:rFonts w:ascii="Century Gothic" w:hAnsi="Century Gothic"/>
          <w:sz w:val="16"/>
          <w:szCs w:val="16"/>
        </w:rPr>
        <w:t>is documented</w:t>
      </w:r>
      <w:r w:rsidR="0005773C">
        <w:rPr>
          <w:rFonts w:ascii="Century Gothic" w:hAnsi="Century Gothic"/>
          <w:sz w:val="16"/>
          <w:szCs w:val="16"/>
        </w:rPr>
        <w:t xml:space="preserve"> with the father being a donkey.  </w:t>
      </w:r>
      <w:r w:rsidR="00E345BD">
        <w:rPr>
          <w:rFonts w:ascii="Century Gothic" w:hAnsi="Century Gothic"/>
          <w:sz w:val="16"/>
          <w:szCs w:val="16"/>
        </w:rPr>
        <w:t>Certainly not</w:t>
      </w:r>
      <w:r w:rsidR="002103A8">
        <w:rPr>
          <w:rFonts w:ascii="Century Gothic" w:hAnsi="Century Gothic"/>
          <w:sz w:val="16"/>
          <w:szCs w:val="16"/>
        </w:rPr>
        <w:t xml:space="preserve"> coupling</w:t>
      </w:r>
      <w:r w:rsidR="00E345BD">
        <w:rPr>
          <w:rFonts w:ascii="Century Gothic" w:hAnsi="Century Gothic"/>
          <w:sz w:val="16"/>
          <w:szCs w:val="16"/>
        </w:rPr>
        <w:t>s</w:t>
      </w:r>
      <w:r w:rsidR="000F4AE5">
        <w:rPr>
          <w:rFonts w:ascii="Century Gothic" w:hAnsi="Century Gothic"/>
          <w:sz w:val="16"/>
          <w:szCs w:val="16"/>
        </w:rPr>
        <w:t xml:space="preserve"> favored by</w:t>
      </w:r>
      <w:r w:rsidR="00481EE4">
        <w:rPr>
          <w:rFonts w:ascii="Century Gothic" w:hAnsi="Century Gothic"/>
          <w:sz w:val="16"/>
          <w:szCs w:val="16"/>
        </w:rPr>
        <w:t xml:space="preserve"> Nature.  </w:t>
      </w:r>
    </w:p>
    <w:p w:rsidR="005346AA" w:rsidRDefault="005166A7">
      <w:pPr>
        <w:rPr>
          <w:rFonts w:ascii="Century Gothic" w:hAnsi="Century Gothic"/>
          <w:sz w:val="16"/>
          <w:szCs w:val="16"/>
        </w:rPr>
      </w:pPr>
      <w:r>
        <w:rPr>
          <w:rFonts w:ascii="Century Gothic" w:hAnsi="Century Gothic"/>
          <w:sz w:val="16"/>
          <w:szCs w:val="16"/>
        </w:rPr>
        <w:t xml:space="preserve">In plants, the hybridization between two separate species can produce a fertile crossing resulting in a new, viable third species.  </w:t>
      </w:r>
      <w:r w:rsidR="005346AA">
        <w:rPr>
          <w:rFonts w:ascii="Century Gothic" w:hAnsi="Century Gothic"/>
          <w:sz w:val="16"/>
          <w:szCs w:val="16"/>
        </w:rPr>
        <w:t xml:space="preserve">DNA tests show that such </w:t>
      </w:r>
      <w:r w:rsidR="00467353">
        <w:rPr>
          <w:rFonts w:ascii="Century Gothic" w:hAnsi="Century Gothic"/>
          <w:sz w:val="16"/>
          <w:szCs w:val="16"/>
        </w:rPr>
        <w:t xml:space="preserve">successful </w:t>
      </w:r>
      <w:r w:rsidR="005346AA">
        <w:rPr>
          <w:rFonts w:ascii="Century Gothic" w:hAnsi="Century Gothic"/>
          <w:sz w:val="16"/>
          <w:szCs w:val="16"/>
        </w:rPr>
        <w:t xml:space="preserve">species differentiation </w:t>
      </w:r>
      <w:r w:rsidR="00C74FDE">
        <w:rPr>
          <w:rFonts w:ascii="Century Gothic" w:hAnsi="Century Gothic"/>
          <w:sz w:val="16"/>
          <w:szCs w:val="16"/>
        </w:rPr>
        <w:t xml:space="preserve">in plants is more common than botanist’s previously thought and in animals </w:t>
      </w:r>
      <w:r w:rsidR="009F0B27">
        <w:rPr>
          <w:rFonts w:ascii="Century Gothic" w:hAnsi="Century Gothic"/>
          <w:sz w:val="16"/>
          <w:szCs w:val="16"/>
        </w:rPr>
        <w:t xml:space="preserve">such phenomenon </w:t>
      </w:r>
      <w:r w:rsidR="00C74FDE">
        <w:rPr>
          <w:rFonts w:ascii="Century Gothic" w:hAnsi="Century Gothic"/>
          <w:sz w:val="16"/>
          <w:szCs w:val="16"/>
        </w:rPr>
        <w:t>have</w:t>
      </w:r>
      <w:r w:rsidR="005346AA">
        <w:rPr>
          <w:rFonts w:ascii="Century Gothic" w:hAnsi="Century Gothic"/>
          <w:sz w:val="16"/>
          <w:szCs w:val="16"/>
        </w:rPr>
        <w:t xml:space="preserve"> occurred </w:t>
      </w:r>
      <w:r w:rsidR="00C74FDE">
        <w:rPr>
          <w:rFonts w:ascii="Century Gothic" w:hAnsi="Century Gothic"/>
          <w:sz w:val="16"/>
          <w:szCs w:val="16"/>
        </w:rPr>
        <w:t xml:space="preserve">if </w:t>
      </w:r>
      <w:r w:rsidR="00E0049A">
        <w:rPr>
          <w:rFonts w:ascii="Century Gothic" w:hAnsi="Century Gothic"/>
          <w:sz w:val="16"/>
          <w:szCs w:val="16"/>
        </w:rPr>
        <w:t>infrequently in</w:t>
      </w:r>
      <w:r w:rsidR="00F10911">
        <w:rPr>
          <w:rFonts w:ascii="Century Gothic" w:hAnsi="Century Gothic"/>
          <w:sz w:val="16"/>
          <w:szCs w:val="16"/>
        </w:rPr>
        <w:t xml:space="preserve"> </w:t>
      </w:r>
      <w:r w:rsidR="005346AA">
        <w:rPr>
          <w:rFonts w:ascii="Century Gothic" w:hAnsi="Century Gothic"/>
          <w:sz w:val="16"/>
          <w:szCs w:val="16"/>
        </w:rPr>
        <w:t>birds and insects.  In mammals</w:t>
      </w:r>
      <w:r w:rsidR="00EE255D">
        <w:rPr>
          <w:rFonts w:ascii="Century Gothic" w:hAnsi="Century Gothic"/>
          <w:sz w:val="16"/>
          <w:szCs w:val="16"/>
        </w:rPr>
        <w:t>,</w:t>
      </w:r>
      <w:r w:rsidR="005346AA">
        <w:rPr>
          <w:rFonts w:ascii="Century Gothic" w:hAnsi="Century Gothic"/>
          <w:sz w:val="16"/>
          <w:szCs w:val="16"/>
        </w:rPr>
        <w:t xml:space="preserve"> all female hybrid cats bred from parents of different feline species are fertile.  In </w:t>
      </w:r>
      <w:r w:rsidR="00EE255D">
        <w:rPr>
          <w:rFonts w:ascii="Century Gothic" w:hAnsi="Century Gothic"/>
          <w:sz w:val="16"/>
          <w:szCs w:val="16"/>
        </w:rPr>
        <w:t xml:space="preserve">the </w:t>
      </w:r>
      <w:r w:rsidR="005346AA">
        <w:rPr>
          <w:rFonts w:ascii="Century Gothic" w:hAnsi="Century Gothic"/>
          <w:sz w:val="16"/>
          <w:szCs w:val="16"/>
        </w:rPr>
        <w:t>ma</w:t>
      </w:r>
      <w:r w:rsidR="00EE255D">
        <w:rPr>
          <w:rFonts w:ascii="Century Gothic" w:hAnsi="Century Gothic"/>
          <w:sz w:val="16"/>
          <w:szCs w:val="16"/>
        </w:rPr>
        <w:t xml:space="preserve">les, only the leopon </w:t>
      </w:r>
      <w:r w:rsidR="005346AA">
        <w:rPr>
          <w:rFonts w:ascii="Century Gothic" w:hAnsi="Century Gothic"/>
          <w:sz w:val="16"/>
          <w:szCs w:val="16"/>
        </w:rPr>
        <w:t>form</w:t>
      </w:r>
      <w:r w:rsidR="00F50E38">
        <w:rPr>
          <w:rFonts w:ascii="Century Gothic" w:hAnsi="Century Gothic"/>
          <w:sz w:val="16"/>
          <w:szCs w:val="16"/>
        </w:rPr>
        <w:t>ed from a male leopard and lioness produces</w:t>
      </w:r>
      <w:r w:rsidR="005346AA">
        <w:rPr>
          <w:rFonts w:ascii="Century Gothic" w:hAnsi="Century Gothic"/>
          <w:sz w:val="16"/>
          <w:szCs w:val="16"/>
        </w:rPr>
        <w:t xml:space="preserve"> viable seed.  </w:t>
      </w:r>
      <w:r w:rsidR="002D652C">
        <w:rPr>
          <w:rFonts w:ascii="Century Gothic" w:hAnsi="Century Gothic"/>
          <w:sz w:val="16"/>
          <w:szCs w:val="16"/>
        </w:rPr>
        <w:t xml:space="preserve">The partial success in Nature of hybrids that can reproduce and carry on the genetic traits of a new and distinct line explains an age old metaphorical question about causality often asked as:  </w:t>
      </w:r>
      <w:r w:rsidR="006D3E1C">
        <w:rPr>
          <w:rFonts w:ascii="Century Gothic" w:hAnsi="Century Gothic"/>
          <w:sz w:val="16"/>
          <w:szCs w:val="16"/>
        </w:rPr>
        <w:t xml:space="preserve">What came first, </w:t>
      </w:r>
      <w:r w:rsidR="002D652C">
        <w:rPr>
          <w:rFonts w:ascii="Century Gothic" w:hAnsi="Century Gothic"/>
          <w:sz w:val="16"/>
          <w:szCs w:val="16"/>
        </w:rPr>
        <w:t>the chicke</w:t>
      </w:r>
      <w:r w:rsidR="009444D1">
        <w:rPr>
          <w:rFonts w:ascii="Century Gothic" w:hAnsi="Century Gothic"/>
          <w:sz w:val="16"/>
          <w:szCs w:val="16"/>
        </w:rPr>
        <w:t xml:space="preserve">n or the egg?  Evolutionary </w:t>
      </w:r>
      <w:r w:rsidR="002D652C">
        <w:rPr>
          <w:rFonts w:ascii="Century Gothic" w:hAnsi="Century Gothic"/>
          <w:sz w:val="16"/>
          <w:szCs w:val="16"/>
        </w:rPr>
        <w:t>biologist</w:t>
      </w:r>
      <w:r w:rsidR="0056023E">
        <w:rPr>
          <w:rFonts w:ascii="Century Gothic" w:hAnsi="Century Gothic"/>
          <w:sz w:val="16"/>
          <w:szCs w:val="16"/>
        </w:rPr>
        <w:t>s</w:t>
      </w:r>
      <w:r w:rsidR="002D652C">
        <w:rPr>
          <w:rFonts w:ascii="Century Gothic" w:hAnsi="Century Gothic"/>
          <w:sz w:val="16"/>
          <w:szCs w:val="16"/>
        </w:rPr>
        <w:t xml:space="preserve"> </w:t>
      </w:r>
      <w:r w:rsidR="0056023E">
        <w:rPr>
          <w:rFonts w:ascii="Century Gothic" w:hAnsi="Century Gothic"/>
          <w:sz w:val="16"/>
          <w:szCs w:val="16"/>
        </w:rPr>
        <w:t xml:space="preserve">were </w:t>
      </w:r>
      <w:r w:rsidR="002D652C">
        <w:rPr>
          <w:rFonts w:ascii="Century Gothic" w:hAnsi="Century Gothic"/>
          <w:sz w:val="16"/>
          <w:szCs w:val="16"/>
        </w:rPr>
        <w:t xml:space="preserve">never </w:t>
      </w:r>
      <w:r w:rsidR="0056023E">
        <w:rPr>
          <w:rFonts w:ascii="Century Gothic" w:hAnsi="Century Gothic"/>
          <w:sz w:val="16"/>
          <w:szCs w:val="16"/>
        </w:rPr>
        <w:t>truly stumped about which event was the cause and which was the effect.  The short answer is the egg</w:t>
      </w:r>
      <w:r w:rsidR="00BF1A59">
        <w:rPr>
          <w:rFonts w:ascii="Century Gothic" w:hAnsi="Century Gothic"/>
          <w:sz w:val="16"/>
          <w:szCs w:val="16"/>
        </w:rPr>
        <w:t xml:space="preserve"> but </w:t>
      </w:r>
      <w:r w:rsidR="00526333">
        <w:rPr>
          <w:rFonts w:ascii="Century Gothic" w:hAnsi="Century Gothic"/>
          <w:sz w:val="16"/>
          <w:szCs w:val="16"/>
        </w:rPr>
        <w:t xml:space="preserve">not </w:t>
      </w:r>
      <w:r w:rsidR="00BF1A59">
        <w:rPr>
          <w:rFonts w:ascii="Century Gothic" w:hAnsi="Century Gothic"/>
          <w:sz w:val="16"/>
          <w:szCs w:val="16"/>
        </w:rPr>
        <w:t>one l</w:t>
      </w:r>
      <w:r w:rsidR="00526333">
        <w:rPr>
          <w:rFonts w:ascii="Century Gothic" w:hAnsi="Century Gothic"/>
          <w:sz w:val="16"/>
          <w:szCs w:val="16"/>
        </w:rPr>
        <w:t xml:space="preserve">aid </w:t>
      </w:r>
      <w:r w:rsidR="0056023E">
        <w:rPr>
          <w:rFonts w:ascii="Century Gothic" w:hAnsi="Century Gothic"/>
          <w:sz w:val="16"/>
          <w:szCs w:val="16"/>
        </w:rPr>
        <w:t>by a chicken but by a hen of a similar bird.  Changes or mutations in</w:t>
      </w:r>
      <w:r w:rsidR="00B5374A">
        <w:rPr>
          <w:rFonts w:ascii="Century Gothic" w:hAnsi="Century Gothic"/>
          <w:sz w:val="16"/>
          <w:szCs w:val="16"/>
        </w:rPr>
        <w:t xml:space="preserve"> the chromosomes of the father and/or </w:t>
      </w:r>
      <w:r w:rsidR="0056023E">
        <w:rPr>
          <w:rFonts w:ascii="Century Gothic" w:hAnsi="Century Gothic"/>
          <w:sz w:val="16"/>
          <w:szCs w:val="16"/>
        </w:rPr>
        <w:t xml:space="preserve">mother </w:t>
      </w:r>
      <w:r w:rsidR="00B5374A">
        <w:rPr>
          <w:rFonts w:ascii="Century Gothic" w:hAnsi="Century Gothic"/>
          <w:sz w:val="16"/>
          <w:szCs w:val="16"/>
        </w:rPr>
        <w:t xml:space="preserve">during meiosis </w:t>
      </w:r>
      <w:r w:rsidR="0056023E">
        <w:rPr>
          <w:rFonts w:ascii="Century Gothic" w:hAnsi="Century Gothic"/>
          <w:sz w:val="16"/>
          <w:szCs w:val="16"/>
        </w:rPr>
        <w:t xml:space="preserve">or in the fertilized zygote </w:t>
      </w:r>
      <w:r w:rsidR="00516774">
        <w:rPr>
          <w:rFonts w:ascii="Century Gothic" w:hAnsi="Century Gothic"/>
          <w:sz w:val="16"/>
          <w:szCs w:val="16"/>
        </w:rPr>
        <w:t xml:space="preserve">itself </w:t>
      </w:r>
      <w:r w:rsidR="0056023E">
        <w:rPr>
          <w:rFonts w:ascii="Century Gothic" w:hAnsi="Century Gothic"/>
          <w:sz w:val="16"/>
          <w:szCs w:val="16"/>
        </w:rPr>
        <w:t>formed an embryo that possessed identical DNA to our modern chicken.  And that new bird was a hybrid that could itself reproduce</w:t>
      </w:r>
      <w:r w:rsidR="00A17A57">
        <w:rPr>
          <w:rFonts w:ascii="Century Gothic" w:hAnsi="Century Gothic"/>
          <w:sz w:val="16"/>
          <w:szCs w:val="16"/>
        </w:rPr>
        <w:t>---</w:t>
      </w:r>
      <w:r w:rsidR="00516774">
        <w:rPr>
          <w:rFonts w:ascii="Century Gothic" w:hAnsi="Century Gothic"/>
          <w:sz w:val="16"/>
          <w:szCs w:val="16"/>
        </w:rPr>
        <w:t xml:space="preserve"> if not at first with another chicken, at least it could mate with </w:t>
      </w:r>
      <w:r w:rsidR="00B5374A">
        <w:rPr>
          <w:rFonts w:ascii="Century Gothic" w:hAnsi="Century Gothic"/>
          <w:sz w:val="16"/>
          <w:szCs w:val="16"/>
        </w:rPr>
        <w:t xml:space="preserve">similar </w:t>
      </w:r>
      <w:r w:rsidR="007544C1">
        <w:rPr>
          <w:rFonts w:ascii="Century Gothic" w:hAnsi="Century Gothic"/>
          <w:sz w:val="16"/>
          <w:szCs w:val="16"/>
        </w:rPr>
        <w:t xml:space="preserve">birds to its </w:t>
      </w:r>
      <w:r w:rsidR="00516774">
        <w:rPr>
          <w:rFonts w:ascii="Century Gothic" w:hAnsi="Century Gothic"/>
          <w:sz w:val="16"/>
          <w:szCs w:val="16"/>
        </w:rPr>
        <w:t xml:space="preserve">parents.  The changes </w:t>
      </w:r>
      <w:r w:rsidR="002B7315">
        <w:rPr>
          <w:rFonts w:ascii="Century Gothic" w:hAnsi="Century Gothic"/>
          <w:sz w:val="16"/>
          <w:szCs w:val="16"/>
        </w:rPr>
        <w:t>would be passed down to new</w:t>
      </w:r>
      <w:r w:rsidR="00364FBC">
        <w:rPr>
          <w:rFonts w:ascii="Century Gothic" w:hAnsi="Century Gothic"/>
          <w:sz w:val="16"/>
          <w:szCs w:val="16"/>
        </w:rPr>
        <w:t xml:space="preserve"> generations and if adaptive to </w:t>
      </w:r>
      <w:r w:rsidR="008F06DA">
        <w:rPr>
          <w:rFonts w:ascii="Century Gothic" w:hAnsi="Century Gothic"/>
          <w:sz w:val="16"/>
          <w:szCs w:val="16"/>
        </w:rPr>
        <w:t xml:space="preserve">improving </w:t>
      </w:r>
      <w:r w:rsidR="00364FBC">
        <w:rPr>
          <w:rFonts w:ascii="Century Gothic" w:hAnsi="Century Gothic"/>
          <w:sz w:val="16"/>
          <w:szCs w:val="16"/>
        </w:rPr>
        <w:t xml:space="preserve">survival be selected out by future mating preferences. </w:t>
      </w:r>
      <w:r w:rsidR="008C6D8F">
        <w:rPr>
          <w:rFonts w:ascii="Century Gothic" w:hAnsi="Century Gothic"/>
          <w:sz w:val="16"/>
          <w:szCs w:val="16"/>
        </w:rPr>
        <w:t xml:space="preserve"> Iso</w:t>
      </w:r>
      <w:r w:rsidR="0076766B">
        <w:rPr>
          <w:rFonts w:ascii="Century Gothic" w:hAnsi="Century Gothic"/>
          <w:sz w:val="16"/>
          <w:szCs w:val="16"/>
        </w:rPr>
        <w:t>lation from the original specie</w:t>
      </w:r>
      <w:r w:rsidR="00627FBA">
        <w:rPr>
          <w:rFonts w:ascii="Century Gothic" w:hAnsi="Century Gothic"/>
          <w:sz w:val="16"/>
          <w:szCs w:val="16"/>
        </w:rPr>
        <w:t>s</w:t>
      </w:r>
      <w:r w:rsidR="009D5B82">
        <w:rPr>
          <w:rFonts w:ascii="Century Gothic" w:hAnsi="Century Gothic"/>
          <w:sz w:val="16"/>
          <w:szCs w:val="16"/>
        </w:rPr>
        <w:t xml:space="preserve"> in breeding is necessary</w:t>
      </w:r>
      <w:r w:rsidR="007C4CC2">
        <w:rPr>
          <w:rFonts w:ascii="Century Gothic" w:hAnsi="Century Gothic"/>
          <w:sz w:val="16"/>
          <w:szCs w:val="16"/>
        </w:rPr>
        <w:t>, not an easy trick,</w:t>
      </w:r>
      <w:r w:rsidR="00872F03">
        <w:rPr>
          <w:rFonts w:ascii="Century Gothic" w:hAnsi="Century Gothic"/>
          <w:sz w:val="16"/>
          <w:szCs w:val="16"/>
        </w:rPr>
        <w:t xml:space="preserve"> to ensure the </w:t>
      </w:r>
      <w:r w:rsidR="009D5B82">
        <w:rPr>
          <w:rFonts w:ascii="Century Gothic" w:hAnsi="Century Gothic"/>
          <w:sz w:val="16"/>
          <w:szCs w:val="16"/>
        </w:rPr>
        <w:t>sustainability of the new species.</w:t>
      </w:r>
      <w:r w:rsidR="00786FE5">
        <w:rPr>
          <w:rFonts w:ascii="Century Gothic" w:hAnsi="Century Gothic"/>
          <w:sz w:val="16"/>
          <w:szCs w:val="16"/>
        </w:rPr>
        <w:t xml:space="preserve">  </w:t>
      </w:r>
      <w:r w:rsidR="00E0049A">
        <w:rPr>
          <w:rFonts w:ascii="Century Gothic" w:hAnsi="Century Gothic"/>
          <w:sz w:val="16"/>
          <w:szCs w:val="16"/>
        </w:rPr>
        <w:t xml:space="preserve">Such isolation may depend on a combination of factors favorably coming into play and as such </w:t>
      </w:r>
      <w:r w:rsidR="00240CDC">
        <w:rPr>
          <w:rFonts w:ascii="Century Gothic" w:hAnsi="Century Gothic"/>
          <w:sz w:val="16"/>
          <w:szCs w:val="16"/>
        </w:rPr>
        <w:t>they may involve genetic, beha</w:t>
      </w:r>
      <w:r w:rsidR="00C21504">
        <w:rPr>
          <w:rFonts w:ascii="Century Gothic" w:hAnsi="Century Gothic"/>
          <w:sz w:val="16"/>
          <w:szCs w:val="16"/>
        </w:rPr>
        <w:t>vioral, ecological and geographic variables</w:t>
      </w:r>
      <w:r w:rsidR="00240CDC">
        <w:rPr>
          <w:rFonts w:ascii="Century Gothic" w:hAnsi="Century Gothic"/>
          <w:sz w:val="16"/>
          <w:szCs w:val="16"/>
        </w:rPr>
        <w:t xml:space="preserve"> all aligning up </w:t>
      </w:r>
      <w:r w:rsidR="00C21504">
        <w:rPr>
          <w:rFonts w:ascii="Century Gothic" w:hAnsi="Century Gothic"/>
          <w:sz w:val="16"/>
          <w:szCs w:val="16"/>
        </w:rPr>
        <w:t xml:space="preserve">positively </w:t>
      </w:r>
      <w:r w:rsidR="00240CDC">
        <w:rPr>
          <w:rFonts w:ascii="Century Gothic" w:hAnsi="Century Gothic"/>
          <w:sz w:val="16"/>
          <w:szCs w:val="16"/>
        </w:rPr>
        <w:t xml:space="preserve">to produce a third new species.  </w:t>
      </w:r>
      <w:r w:rsidR="00786FE5">
        <w:rPr>
          <w:rFonts w:ascii="Century Gothic" w:hAnsi="Century Gothic"/>
          <w:sz w:val="16"/>
          <w:szCs w:val="16"/>
        </w:rPr>
        <w:t xml:space="preserve">For a hybrid form to persist, it usually must be better fitted to at least some local niche than its parental lineage.  Fertile hybrids </w:t>
      </w:r>
      <w:r w:rsidR="00B238B8">
        <w:rPr>
          <w:rFonts w:ascii="Century Gothic" w:hAnsi="Century Gothic"/>
          <w:sz w:val="16"/>
          <w:szCs w:val="16"/>
        </w:rPr>
        <w:t>that are po</w:t>
      </w:r>
      <w:r w:rsidR="003E6520">
        <w:rPr>
          <w:rFonts w:ascii="Century Gothic" w:hAnsi="Century Gothic"/>
          <w:sz w:val="16"/>
          <w:szCs w:val="16"/>
        </w:rPr>
        <w:t>or adaptations usually will</w:t>
      </w:r>
      <w:r w:rsidR="00743484">
        <w:rPr>
          <w:rFonts w:ascii="Century Gothic" w:hAnsi="Century Gothic"/>
          <w:sz w:val="16"/>
          <w:szCs w:val="16"/>
        </w:rPr>
        <w:t xml:space="preserve"> not</w:t>
      </w:r>
      <w:r w:rsidR="00C21504">
        <w:rPr>
          <w:rFonts w:ascii="Century Gothic" w:hAnsi="Century Gothic"/>
          <w:sz w:val="16"/>
          <w:szCs w:val="16"/>
        </w:rPr>
        <w:t xml:space="preserve"> </w:t>
      </w:r>
      <w:r w:rsidR="00B238B8">
        <w:rPr>
          <w:rFonts w:ascii="Century Gothic" w:hAnsi="Century Gothic"/>
          <w:sz w:val="16"/>
          <w:szCs w:val="16"/>
        </w:rPr>
        <w:t xml:space="preserve">endure and sometimes </w:t>
      </w:r>
      <w:r w:rsidR="006D4001">
        <w:rPr>
          <w:rFonts w:ascii="Century Gothic" w:hAnsi="Century Gothic"/>
          <w:sz w:val="16"/>
          <w:szCs w:val="16"/>
        </w:rPr>
        <w:t>as its</w:t>
      </w:r>
      <w:r w:rsidR="00B238B8">
        <w:rPr>
          <w:rFonts w:ascii="Century Gothic" w:hAnsi="Century Gothic"/>
          <w:sz w:val="16"/>
          <w:szCs w:val="16"/>
        </w:rPr>
        <w:t xml:space="preserve"> independence fails, the hybrid may merge back into either or both parent populations.  As such, it can add to the genetic variation which in the future may facilitate new speciation</w:t>
      </w:r>
      <w:r w:rsidR="0033512D">
        <w:rPr>
          <w:rFonts w:ascii="Century Gothic" w:hAnsi="Century Gothic"/>
          <w:sz w:val="16"/>
          <w:szCs w:val="16"/>
        </w:rPr>
        <w:t xml:space="preserve"> if environmental conditions change to facilitate their expression by natural selection</w:t>
      </w:r>
      <w:r w:rsidR="00B238B8">
        <w:rPr>
          <w:rFonts w:ascii="Century Gothic" w:hAnsi="Century Gothic"/>
          <w:sz w:val="16"/>
          <w:szCs w:val="16"/>
        </w:rPr>
        <w:t xml:space="preserve">.  </w:t>
      </w:r>
    </w:p>
    <w:p w:rsidR="00265E2E" w:rsidRDefault="005346AA">
      <w:pPr>
        <w:rPr>
          <w:rFonts w:ascii="Century Gothic" w:hAnsi="Century Gothic"/>
          <w:sz w:val="16"/>
          <w:szCs w:val="16"/>
        </w:rPr>
      </w:pPr>
      <w:r>
        <w:rPr>
          <w:rFonts w:ascii="Century Gothic" w:hAnsi="Century Gothic"/>
          <w:sz w:val="16"/>
          <w:szCs w:val="16"/>
        </w:rPr>
        <w:t>H</w:t>
      </w:r>
      <w:r w:rsidR="002775BB">
        <w:rPr>
          <w:rFonts w:ascii="Century Gothic" w:hAnsi="Century Gothic"/>
          <w:sz w:val="16"/>
          <w:szCs w:val="16"/>
        </w:rPr>
        <w:t>orses and asses, t</w:t>
      </w:r>
      <w:r w:rsidR="009073FE">
        <w:rPr>
          <w:rFonts w:ascii="Century Gothic" w:hAnsi="Century Gothic"/>
          <w:sz w:val="16"/>
          <w:szCs w:val="16"/>
        </w:rPr>
        <w:t xml:space="preserve">wo different equine species that have been deliberately bred by man since antiquity.  </w:t>
      </w:r>
      <w:r w:rsidR="00B83D9B">
        <w:rPr>
          <w:rFonts w:ascii="Century Gothic" w:hAnsi="Century Gothic"/>
          <w:sz w:val="16"/>
          <w:szCs w:val="16"/>
        </w:rPr>
        <w:t xml:space="preserve">It is doubtful that such a crossing would have </w:t>
      </w:r>
      <w:r w:rsidR="003D377E">
        <w:rPr>
          <w:rFonts w:ascii="Century Gothic" w:hAnsi="Century Gothic"/>
          <w:sz w:val="16"/>
          <w:szCs w:val="16"/>
        </w:rPr>
        <w:t xml:space="preserve">ever </w:t>
      </w:r>
      <w:r w:rsidR="00B83D9B">
        <w:rPr>
          <w:rFonts w:ascii="Century Gothic" w:hAnsi="Century Gothic"/>
          <w:sz w:val="16"/>
          <w:szCs w:val="16"/>
        </w:rPr>
        <w:t xml:space="preserve">been inspired by the </w:t>
      </w:r>
      <w:r w:rsidR="00F57117">
        <w:rPr>
          <w:rFonts w:ascii="Century Gothic" w:hAnsi="Century Gothic"/>
          <w:sz w:val="16"/>
          <w:szCs w:val="16"/>
        </w:rPr>
        <w:t xml:space="preserve">unlikely </w:t>
      </w:r>
      <w:r w:rsidR="00B83D9B">
        <w:rPr>
          <w:rFonts w:ascii="Century Gothic" w:hAnsi="Century Gothic"/>
          <w:sz w:val="16"/>
          <w:szCs w:val="16"/>
        </w:rPr>
        <w:t>sighting of such an animal in the wild.  At most</w:t>
      </w:r>
      <w:r w:rsidR="00412CF2">
        <w:rPr>
          <w:rFonts w:ascii="Century Gothic" w:hAnsi="Century Gothic"/>
          <w:sz w:val="16"/>
          <w:szCs w:val="16"/>
        </w:rPr>
        <w:t>, if discovered,</w:t>
      </w:r>
      <w:r w:rsidR="00B83D9B">
        <w:rPr>
          <w:rFonts w:ascii="Century Gothic" w:hAnsi="Century Gothic"/>
          <w:sz w:val="16"/>
          <w:szCs w:val="16"/>
        </w:rPr>
        <w:t xml:space="preserve"> it would have been viewed as an oddity</w:t>
      </w:r>
      <w:r w:rsidR="00C1484B">
        <w:rPr>
          <w:rFonts w:ascii="Century Gothic" w:hAnsi="Century Gothic"/>
          <w:sz w:val="16"/>
          <w:szCs w:val="16"/>
        </w:rPr>
        <w:t xml:space="preserve">, </w:t>
      </w:r>
      <w:r w:rsidR="00974953">
        <w:rPr>
          <w:rFonts w:ascii="Century Gothic" w:hAnsi="Century Gothic"/>
          <w:sz w:val="16"/>
          <w:szCs w:val="16"/>
        </w:rPr>
        <w:t>an enigma</w:t>
      </w:r>
      <w:r w:rsidR="00B83D9B">
        <w:rPr>
          <w:rFonts w:ascii="Century Gothic" w:hAnsi="Century Gothic"/>
          <w:sz w:val="16"/>
          <w:szCs w:val="16"/>
        </w:rPr>
        <w:t xml:space="preserve"> among the others in the herd.  Insight must surely have come when both equines were domesticated and corralled together.  </w:t>
      </w:r>
      <w:r w:rsidR="00074F1E">
        <w:rPr>
          <w:rFonts w:ascii="Century Gothic" w:hAnsi="Century Gothic"/>
          <w:sz w:val="16"/>
          <w:szCs w:val="16"/>
        </w:rPr>
        <w:t>The Hittites favored mules</w:t>
      </w:r>
      <w:r w:rsidR="004C29E8">
        <w:rPr>
          <w:rFonts w:ascii="Century Gothic" w:hAnsi="Century Gothic"/>
          <w:sz w:val="16"/>
          <w:szCs w:val="16"/>
        </w:rPr>
        <w:t xml:space="preserve"> over prized chariot horses and in the Bible</w:t>
      </w:r>
      <w:r w:rsidR="0078792F">
        <w:rPr>
          <w:rFonts w:ascii="Century Gothic" w:hAnsi="Century Gothic"/>
          <w:sz w:val="16"/>
          <w:szCs w:val="16"/>
        </w:rPr>
        <w:t>,</w:t>
      </w:r>
      <w:r w:rsidR="0070203F">
        <w:rPr>
          <w:rFonts w:ascii="Century Gothic" w:hAnsi="Century Gothic"/>
          <w:sz w:val="16"/>
          <w:szCs w:val="16"/>
        </w:rPr>
        <w:t xml:space="preserve"> they were ridden by the rulers</w:t>
      </w:r>
      <w:r w:rsidR="004C29E8">
        <w:rPr>
          <w:rFonts w:ascii="Century Gothic" w:hAnsi="Century Gothic"/>
          <w:sz w:val="16"/>
          <w:szCs w:val="16"/>
        </w:rPr>
        <w:t xml:space="preserve"> of </w:t>
      </w:r>
      <w:r w:rsidR="0070203F">
        <w:rPr>
          <w:rFonts w:ascii="Century Gothic" w:hAnsi="Century Gothic"/>
          <w:sz w:val="16"/>
          <w:szCs w:val="16"/>
        </w:rPr>
        <w:t xml:space="preserve">the tribes of </w:t>
      </w:r>
      <w:r w:rsidR="004C29E8">
        <w:rPr>
          <w:rFonts w:ascii="Century Gothic" w:hAnsi="Century Gothic"/>
          <w:sz w:val="16"/>
          <w:szCs w:val="16"/>
        </w:rPr>
        <w:t xml:space="preserve">Israel.  </w:t>
      </w:r>
      <w:r w:rsidR="0078792F">
        <w:rPr>
          <w:rFonts w:ascii="Century Gothic" w:hAnsi="Century Gothic"/>
          <w:sz w:val="16"/>
          <w:szCs w:val="16"/>
        </w:rPr>
        <w:t xml:space="preserve">In the Dark Ages, they were the chosen mount of the </w:t>
      </w:r>
      <w:r w:rsidR="00017D27">
        <w:rPr>
          <w:rFonts w:ascii="Century Gothic" w:hAnsi="Century Gothic"/>
          <w:sz w:val="16"/>
          <w:szCs w:val="16"/>
        </w:rPr>
        <w:t xml:space="preserve">upper classes and </w:t>
      </w:r>
      <w:r w:rsidR="0078792F">
        <w:rPr>
          <w:rFonts w:ascii="Century Gothic" w:hAnsi="Century Gothic"/>
          <w:sz w:val="16"/>
          <w:szCs w:val="16"/>
        </w:rPr>
        <w:t xml:space="preserve">clergy.  </w:t>
      </w:r>
      <w:r w:rsidR="00D569AF">
        <w:rPr>
          <w:rFonts w:ascii="Century Gothic" w:hAnsi="Century Gothic"/>
          <w:sz w:val="16"/>
          <w:szCs w:val="16"/>
        </w:rPr>
        <w:t>They were instrumental in settling the American West and farming the South.</w:t>
      </w:r>
      <w:r w:rsidR="00A71979">
        <w:rPr>
          <w:rFonts w:ascii="Century Gothic" w:hAnsi="Century Gothic"/>
          <w:sz w:val="16"/>
          <w:szCs w:val="16"/>
        </w:rPr>
        <w:t xml:space="preserve">  </w:t>
      </w:r>
      <w:r w:rsidR="00FA1C34">
        <w:rPr>
          <w:rFonts w:ascii="Century Gothic" w:hAnsi="Century Gothic"/>
          <w:sz w:val="16"/>
          <w:szCs w:val="16"/>
        </w:rPr>
        <w:t>Well-bred mule</w:t>
      </w:r>
      <w:r w:rsidR="000C4984">
        <w:rPr>
          <w:rFonts w:ascii="Century Gothic" w:hAnsi="Century Gothic"/>
          <w:sz w:val="16"/>
          <w:szCs w:val="16"/>
        </w:rPr>
        <w:t xml:space="preserve">s fit right into the </w:t>
      </w:r>
      <w:r w:rsidR="00E77761">
        <w:rPr>
          <w:rFonts w:ascii="Century Gothic" w:hAnsi="Century Gothic"/>
          <w:sz w:val="16"/>
          <w:szCs w:val="16"/>
        </w:rPr>
        <w:t xml:space="preserve">pastoral America that </w:t>
      </w:r>
      <w:r w:rsidR="00FA1C34">
        <w:rPr>
          <w:rFonts w:ascii="Century Gothic" w:hAnsi="Century Gothic"/>
          <w:sz w:val="16"/>
          <w:szCs w:val="16"/>
        </w:rPr>
        <w:t xml:space="preserve">Washington envisioned.  </w:t>
      </w:r>
      <w:r w:rsidR="00A71979">
        <w:rPr>
          <w:rFonts w:ascii="Century Gothic" w:hAnsi="Century Gothic"/>
          <w:sz w:val="16"/>
          <w:szCs w:val="16"/>
        </w:rPr>
        <w:t>And before he was a politician, soldier, statesman</w:t>
      </w:r>
      <w:r w:rsidR="004454F7">
        <w:rPr>
          <w:rFonts w:ascii="Century Gothic" w:hAnsi="Century Gothic"/>
          <w:sz w:val="16"/>
          <w:szCs w:val="16"/>
        </w:rPr>
        <w:t>, Commander-in-Chief of the Continental Army</w:t>
      </w:r>
      <w:r w:rsidR="00A71979">
        <w:rPr>
          <w:rFonts w:ascii="Century Gothic" w:hAnsi="Century Gothic"/>
          <w:sz w:val="16"/>
          <w:szCs w:val="16"/>
        </w:rPr>
        <w:t xml:space="preserve"> and </w:t>
      </w:r>
      <w:r w:rsidR="00F915DA">
        <w:rPr>
          <w:rFonts w:ascii="Century Gothic" w:hAnsi="Century Gothic"/>
          <w:sz w:val="16"/>
          <w:szCs w:val="16"/>
        </w:rPr>
        <w:t xml:space="preserve">first </w:t>
      </w:r>
      <w:r w:rsidR="00A71979">
        <w:rPr>
          <w:rFonts w:ascii="Century Gothic" w:hAnsi="Century Gothic"/>
          <w:sz w:val="16"/>
          <w:szCs w:val="16"/>
        </w:rPr>
        <w:t>American president</w:t>
      </w:r>
      <w:r w:rsidR="00F915DA">
        <w:rPr>
          <w:rFonts w:ascii="Century Gothic" w:hAnsi="Century Gothic"/>
          <w:sz w:val="16"/>
          <w:szCs w:val="16"/>
        </w:rPr>
        <w:t>,</w:t>
      </w:r>
      <w:r w:rsidR="00A71979">
        <w:rPr>
          <w:rFonts w:ascii="Century Gothic" w:hAnsi="Century Gothic"/>
          <w:sz w:val="16"/>
          <w:szCs w:val="16"/>
        </w:rPr>
        <w:t xml:space="preserve"> Washington was a </w:t>
      </w:r>
      <w:r w:rsidR="00286FDF">
        <w:rPr>
          <w:rFonts w:ascii="Century Gothic" w:hAnsi="Century Gothic"/>
          <w:sz w:val="16"/>
          <w:szCs w:val="16"/>
        </w:rPr>
        <w:t xml:space="preserve">land-holding </w:t>
      </w:r>
      <w:r w:rsidR="00350F5A">
        <w:rPr>
          <w:rFonts w:ascii="Century Gothic" w:hAnsi="Century Gothic"/>
          <w:sz w:val="16"/>
          <w:szCs w:val="16"/>
        </w:rPr>
        <w:t xml:space="preserve">farmer with a keen interest </w:t>
      </w:r>
      <w:r w:rsidR="00A71979">
        <w:rPr>
          <w:rFonts w:ascii="Century Gothic" w:hAnsi="Century Gothic"/>
          <w:sz w:val="16"/>
          <w:szCs w:val="16"/>
        </w:rPr>
        <w:t>in improving agricultural production.</w:t>
      </w:r>
      <w:r w:rsidR="00ED646F">
        <w:rPr>
          <w:rFonts w:ascii="Century Gothic" w:hAnsi="Century Gothic"/>
          <w:sz w:val="16"/>
          <w:szCs w:val="16"/>
        </w:rPr>
        <w:t xml:space="preserve">  Washington was always looking for better ways to farm.</w:t>
      </w:r>
      <w:r w:rsidR="00301777">
        <w:rPr>
          <w:rFonts w:ascii="Century Gothic" w:hAnsi="Century Gothic"/>
          <w:sz w:val="16"/>
          <w:szCs w:val="16"/>
        </w:rPr>
        <w:t xml:space="preserve">  Even though his responsibilities kept him away often, he kept in close touch</w:t>
      </w:r>
      <w:r w:rsidR="00127212">
        <w:rPr>
          <w:rFonts w:ascii="Century Gothic" w:hAnsi="Century Gothic"/>
          <w:sz w:val="16"/>
          <w:szCs w:val="16"/>
        </w:rPr>
        <w:t xml:space="preserve"> with those entrusted to care and maintain Mount Vernon in his absence.</w:t>
      </w:r>
    </w:p>
    <w:p w:rsidR="00251832" w:rsidRDefault="00350C51">
      <w:pPr>
        <w:rPr>
          <w:rFonts w:ascii="Century Gothic" w:hAnsi="Century Gothic"/>
          <w:sz w:val="16"/>
          <w:szCs w:val="16"/>
        </w:rPr>
      </w:pPr>
      <w:r>
        <w:rPr>
          <w:rFonts w:ascii="Century Gothic" w:hAnsi="Century Gothic"/>
          <w:sz w:val="16"/>
          <w:szCs w:val="16"/>
        </w:rPr>
        <w:t xml:space="preserve">Mules and hinnies were not the only beings with enigmatic beginnings.  </w:t>
      </w:r>
      <w:r w:rsidR="006F4E44">
        <w:rPr>
          <w:rFonts w:ascii="Century Gothic" w:hAnsi="Century Gothic"/>
          <w:sz w:val="16"/>
          <w:szCs w:val="16"/>
        </w:rPr>
        <w:t>God we</w:t>
      </w:r>
      <w:r w:rsidR="00172F48">
        <w:rPr>
          <w:rFonts w:ascii="Century Gothic" w:hAnsi="Century Gothic"/>
          <w:sz w:val="16"/>
          <w:szCs w:val="16"/>
        </w:rPr>
        <w:t xml:space="preserve">aves mystery into </w:t>
      </w:r>
      <w:r w:rsidR="00627FBA">
        <w:rPr>
          <w:rFonts w:ascii="Century Gothic" w:hAnsi="Century Gothic"/>
          <w:sz w:val="16"/>
          <w:szCs w:val="16"/>
        </w:rPr>
        <w:t>the life of even the most renown</w:t>
      </w:r>
      <w:r w:rsidR="00172F48">
        <w:rPr>
          <w:rFonts w:ascii="Century Gothic" w:hAnsi="Century Gothic"/>
          <w:sz w:val="16"/>
          <w:szCs w:val="16"/>
        </w:rPr>
        <w:t xml:space="preserve"> </w:t>
      </w:r>
      <w:r w:rsidR="008B62FE">
        <w:rPr>
          <w:rFonts w:ascii="Century Gothic" w:hAnsi="Century Gothic"/>
          <w:sz w:val="16"/>
          <w:szCs w:val="16"/>
        </w:rPr>
        <w:t xml:space="preserve">of His </w:t>
      </w:r>
      <w:r w:rsidR="00172F48">
        <w:rPr>
          <w:rFonts w:ascii="Century Gothic" w:hAnsi="Century Gothic"/>
          <w:sz w:val="16"/>
          <w:szCs w:val="16"/>
        </w:rPr>
        <w:t xml:space="preserve">beings.  </w:t>
      </w:r>
      <w:r w:rsidR="00251832">
        <w:rPr>
          <w:rFonts w:ascii="Century Gothic" w:hAnsi="Century Gothic"/>
          <w:sz w:val="16"/>
          <w:szCs w:val="16"/>
        </w:rPr>
        <w:t>George Washington</w:t>
      </w:r>
      <w:r w:rsidR="004359E5">
        <w:rPr>
          <w:rFonts w:ascii="Century Gothic" w:hAnsi="Century Gothic"/>
          <w:sz w:val="16"/>
          <w:szCs w:val="16"/>
        </w:rPr>
        <w:t>’s</w:t>
      </w:r>
      <w:r w:rsidR="00251832">
        <w:rPr>
          <w:rFonts w:ascii="Century Gothic" w:hAnsi="Century Gothic"/>
          <w:sz w:val="16"/>
          <w:szCs w:val="16"/>
        </w:rPr>
        <w:t xml:space="preserve"> birth was recorded in his family’s Episcopalian Bible as February 11</w:t>
      </w:r>
      <w:r w:rsidR="00251832" w:rsidRPr="00251832">
        <w:rPr>
          <w:rFonts w:ascii="Century Gothic" w:hAnsi="Century Gothic"/>
          <w:sz w:val="16"/>
          <w:szCs w:val="16"/>
          <w:vertAlign w:val="superscript"/>
        </w:rPr>
        <w:t>th</w:t>
      </w:r>
      <w:r w:rsidR="00251832">
        <w:rPr>
          <w:rFonts w:ascii="Century Gothic" w:hAnsi="Century Gothic"/>
          <w:sz w:val="16"/>
          <w:szCs w:val="16"/>
        </w:rPr>
        <w:t>, 1731in Westmoreland County, Virginia in accordance to the Julian calendar</w:t>
      </w:r>
      <w:r w:rsidR="002F4F3A">
        <w:rPr>
          <w:rFonts w:ascii="Century Gothic" w:hAnsi="Century Gothic"/>
          <w:sz w:val="16"/>
          <w:szCs w:val="16"/>
        </w:rPr>
        <w:t xml:space="preserve"> used by the British Empire.  </w:t>
      </w:r>
      <w:r w:rsidR="009F7165">
        <w:rPr>
          <w:rFonts w:ascii="Century Gothic" w:hAnsi="Century Gothic"/>
          <w:sz w:val="16"/>
          <w:szCs w:val="16"/>
        </w:rPr>
        <w:t>The Gregorian calendar was a reform instituted in 1582 by Pope Gregory to correct for calendar drift caused by the fact that a Julian year is 11 minutes longer than its true astronomical value.  This drift amounted to about three days every 400 years and it shifted the celebrat</w:t>
      </w:r>
      <w:r w:rsidR="007F22E7">
        <w:rPr>
          <w:rFonts w:ascii="Century Gothic" w:hAnsi="Century Gothic"/>
          <w:sz w:val="16"/>
          <w:szCs w:val="16"/>
        </w:rPr>
        <w:t xml:space="preserve">ion of Easter since the </w:t>
      </w:r>
      <w:r w:rsidR="00F76114">
        <w:rPr>
          <w:rFonts w:ascii="Century Gothic" w:hAnsi="Century Gothic"/>
          <w:sz w:val="16"/>
          <w:szCs w:val="16"/>
        </w:rPr>
        <w:t xml:space="preserve">church </w:t>
      </w:r>
      <w:r w:rsidR="007F22E7">
        <w:rPr>
          <w:rFonts w:ascii="Century Gothic" w:hAnsi="Century Gothic"/>
          <w:sz w:val="16"/>
          <w:szCs w:val="16"/>
        </w:rPr>
        <w:t xml:space="preserve">holiday </w:t>
      </w:r>
      <w:r w:rsidR="009F7165">
        <w:rPr>
          <w:rFonts w:ascii="Century Gothic" w:hAnsi="Century Gothic"/>
          <w:sz w:val="16"/>
          <w:szCs w:val="16"/>
        </w:rPr>
        <w:t xml:space="preserve">was celebrated on the first Sunday after the first full moon after the vernal equinox.  To the Catholic faithful this </w:t>
      </w:r>
      <w:r w:rsidR="00095042">
        <w:rPr>
          <w:rFonts w:ascii="Century Gothic" w:hAnsi="Century Gothic"/>
          <w:sz w:val="16"/>
          <w:szCs w:val="16"/>
        </w:rPr>
        <w:t xml:space="preserve">shift was not </w:t>
      </w:r>
      <w:r w:rsidR="007F22E7">
        <w:rPr>
          <w:rFonts w:ascii="Century Gothic" w:hAnsi="Century Gothic"/>
          <w:sz w:val="16"/>
          <w:szCs w:val="16"/>
        </w:rPr>
        <w:t>acceptable.  Transition by the C</w:t>
      </w:r>
      <w:r w:rsidR="00095042">
        <w:rPr>
          <w:rFonts w:ascii="Century Gothic" w:hAnsi="Century Gothic"/>
          <w:sz w:val="16"/>
          <w:szCs w:val="16"/>
        </w:rPr>
        <w:t xml:space="preserve">atholic countries of Europe </w:t>
      </w:r>
      <w:r w:rsidR="00BC0D7E">
        <w:rPr>
          <w:rFonts w:ascii="Century Gothic" w:hAnsi="Century Gothic"/>
          <w:sz w:val="16"/>
          <w:szCs w:val="16"/>
        </w:rPr>
        <w:t xml:space="preserve">to the Gregorian calendar </w:t>
      </w:r>
      <w:r w:rsidR="0001772D">
        <w:rPr>
          <w:rFonts w:ascii="Century Gothic" w:hAnsi="Century Gothic"/>
          <w:sz w:val="16"/>
          <w:szCs w:val="16"/>
        </w:rPr>
        <w:t>restored Easter</w:t>
      </w:r>
      <w:r w:rsidR="00095042">
        <w:rPr>
          <w:rFonts w:ascii="Century Gothic" w:hAnsi="Century Gothic"/>
          <w:sz w:val="16"/>
          <w:szCs w:val="16"/>
        </w:rPr>
        <w:t xml:space="preserve"> to the time of the Spring season that it was originally celebrated by the first Christians.  </w:t>
      </w:r>
      <w:r w:rsidR="004359E5">
        <w:rPr>
          <w:rFonts w:ascii="Century Gothic" w:hAnsi="Century Gothic"/>
          <w:sz w:val="16"/>
          <w:szCs w:val="16"/>
        </w:rPr>
        <w:t>Protestant and Eastern Orthodox countries continue</w:t>
      </w:r>
      <w:r w:rsidR="00816906">
        <w:rPr>
          <w:rFonts w:ascii="Century Gothic" w:hAnsi="Century Gothic"/>
          <w:sz w:val="16"/>
          <w:szCs w:val="16"/>
        </w:rPr>
        <w:t>d</w:t>
      </w:r>
      <w:r w:rsidR="004359E5">
        <w:rPr>
          <w:rFonts w:ascii="Century Gothic" w:hAnsi="Century Gothic"/>
          <w:sz w:val="16"/>
          <w:szCs w:val="16"/>
        </w:rPr>
        <w:t xml:space="preserve"> to use the Julian calendar </w:t>
      </w:r>
      <w:r w:rsidR="006E0BF3">
        <w:rPr>
          <w:rFonts w:ascii="Century Gothic" w:hAnsi="Century Gothic"/>
          <w:sz w:val="16"/>
          <w:szCs w:val="16"/>
        </w:rPr>
        <w:t xml:space="preserve">and only </w:t>
      </w:r>
      <w:r w:rsidR="0094280E">
        <w:rPr>
          <w:rFonts w:ascii="Century Gothic" w:hAnsi="Century Gothic"/>
          <w:sz w:val="16"/>
          <w:szCs w:val="16"/>
        </w:rPr>
        <w:t xml:space="preserve">eventually </w:t>
      </w:r>
      <w:r w:rsidR="006E0BF3">
        <w:rPr>
          <w:rFonts w:ascii="Century Gothic" w:hAnsi="Century Gothic"/>
          <w:sz w:val="16"/>
          <w:szCs w:val="16"/>
        </w:rPr>
        <w:t xml:space="preserve">adopted the calendar revisions </w:t>
      </w:r>
      <w:r w:rsidR="00C5518B">
        <w:rPr>
          <w:rFonts w:ascii="Century Gothic" w:hAnsi="Century Gothic"/>
          <w:sz w:val="16"/>
          <w:szCs w:val="16"/>
        </w:rPr>
        <w:t xml:space="preserve">of Pope Gregory </w:t>
      </w:r>
      <w:r w:rsidR="006E0BF3">
        <w:rPr>
          <w:rFonts w:ascii="Century Gothic" w:hAnsi="Century Gothic"/>
          <w:sz w:val="16"/>
          <w:szCs w:val="16"/>
        </w:rPr>
        <w:t xml:space="preserve">to facilitate dealings in </w:t>
      </w:r>
      <w:r w:rsidR="00504627">
        <w:rPr>
          <w:rFonts w:ascii="Century Gothic" w:hAnsi="Century Gothic"/>
          <w:sz w:val="16"/>
          <w:szCs w:val="16"/>
        </w:rPr>
        <w:t xml:space="preserve">civil matters and </w:t>
      </w:r>
      <w:r w:rsidR="006E0BF3">
        <w:rPr>
          <w:rFonts w:ascii="Century Gothic" w:hAnsi="Century Gothic"/>
          <w:sz w:val="16"/>
          <w:szCs w:val="16"/>
        </w:rPr>
        <w:t xml:space="preserve">international trade.  </w:t>
      </w:r>
      <w:r w:rsidR="005C2E63">
        <w:rPr>
          <w:rFonts w:ascii="Century Gothic" w:hAnsi="Century Gothic"/>
          <w:sz w:val="16"/>
          <w:szCs w:val="16"/>
        </w:rPr>
        <w:t>Each country decided for themselves and</w:t>
      </w:r>
      <w:r w:rsidR="00FD41C8">
        <w:rPr>
          <w:rFonts w:ascii="Century Gothic" w:hAnsi="Century Gothic"/>
          <w:sz w:val="16"/>
          <w:szCs w:val="16"/>
        </w:rPr>
        <w:t xml:space="preserve"> sometimes only after many decades </w:t>
      </w:r>
      <w:r w:rsidR="005C2E63">
        <w:rPr>
          <w:rFonts w:ascii="Century Gothic" w:hAnsi="Century Gothic"/>
          <w:sz w:val="16"/>
          <w:szCs w:val="16"/>
        </w:rPr>
        <w:t xml:space="preserve">had passed.  </w:t>
      </w:r>
      <w:r w:rsidR="006E0BF3">
        <w:rPr>
          <w:rFonts w:ascii="Century Gothic" w:hAnsi="Century Gothic"/>
          <w:sz w:val="16"/>
          <w:szCs w:val="16"/>
        </w:rPr>
        <w:t xml:space="preserve">Greece did not </w:t>
      </w:r>
      <w:r w:rsidR="007E6882">
        <w:rPr>
          <w:rFonts w:ascii="Century Gothic" w:hAnsi="Century Gothic"/>
          <w:sz w:val="16"/>
          <w:szCs w:val="16"/>
        </w:rPr>
        <w:t>adopt the reform calendar until 1923 being the last European country to do so.  The Gregorian calendar was adopted by the British Empire in 1752.  As such a</w:t>
      </w:r>
      <w:r w:rsidR="0099439B">
        <w:rPr>
          <w:rFonts w:ascii="Century Gothic" w:hAnsi="Century Gothic"/>
          <w:sz w:val="16"/>
          <w:szCs w:val="16"/>
        </w:rPr>
        <w:t xml:space="preserve"> young George Washington had 376</w:t>
      </w:r>
      <w:r w:rsidR="007E6882">
        <w:rPr>
          <w:rFonts w:ascii="Century Gothic" w:hAnsi="Century Gothic"/>
          <w:sz w:val="16"/>
          <w:szCs w:val="16"/>
        </w:rPr>
        <w:t xml:space="preserve"> days subtracted from his true age as the </w:t>
      </w:r>
      <w:r w:rsidR="00E83732">
        <w:rPr>
          <w:rFonts w:ascii="Century Gothic" w:hAnsi="Century Gothic"/>
          <w:sz w:val="16"/>
          <w:szCs w:val="16"/>
        </w:rPr>
        <w:t>implement</w:t>
      </w:r>
      <w:r w:rsidR="00447D21">
        <w:rPr>
          <w:rFonts w:ascii="Century Gothic" w:hAnsi="Century Gothic"/>
          <w:sz w:val="16"/>
          <w:szCs w:val="16"/>
        </w:rPr>
        <w:t xml:space="preserve">ation of the new calendar </w:t>
      </w:r>
      <w:r w:rsidR="007E6882">
        <w:rPr>
          <w:rFonts w:ascii="Century Gothic" w:hAnsi="Century Gothic"/>
          <w:sz w:val="16"/>
          <w:szCs w:val="16"/>
        </w:rPr>
        <w:t>rendered a new birthdate of February 22</w:t>
      </w:r>
      <w:r w:rsidR="007E6882" w:rsidRPr="007E6882">
        <w:rPr>
          <w:rFonts w:ascii="Century Gothic" w:hAnsi="Century Gothic"/>
          <w:sz w:val="16"/>
          <w:szCs w:val="16"/>
          <w:vertAlign w:val="superscript"/>
        </w:rPr>
        <w:t>nd</w:t>
      </w:r>
      <w:r w:rsidR="007E6882">
        <w:rPr>
          <w:rFonts w:ascii="Century Gothic" w:hAnsi="Century Gothic"/>
          <w:sz w:val="16"/>
          <w:szCs w:val="16"/>
        </w:rPr>
        <w:t>, 1732</w:t>
      </w:r>
      <w:r w:rsidR="00301E56">
        <w:rPr>
          <w:rFonts w:ascii="Century Gothic" w:hAnsi="Century Gothic"/>
          <w:sz w:val="16"/>
          <w:szCs w:val="16"/>
        </w:rPr>
        <w:t xml:space="preserve"> for him</w:t>
      </w:r>
      <w:r w:rsidR="007E6882">
        <w:rPr>
          <w:rFonts w:ascii="Century Gothic" w:hAnsi="Century Gothic"/>
          <w:sz w:val="16"/>
          <w:szCs w:val="16"/>
        </w:rPr>
        <w:t>.</w:t>
      </w:r>
      <w:r w:rsidR="000D32C5">
        <w:rPr>
          <w:rFonts w:ascii="Century Gothic" w:hAnsi="Century Gothic"/>
          <w:sz w:val="16"/>
          <w:szCs w:val="16"/>
        </w:rPr>
        <w:t xml:space="preserve">  He accomplished m</w:t>
      </w:r>
      <w:r w:rsidR="00C02D16">
        <w:rPr>
          <w:rFonts w:ascii="Century Gothic" w:hAnsi="Century Gothic"/>
          <w:sz w:val="16"/>
          <w:szCs w:val="16"/>
        </w:rPr>
        <w:t>uch before his death on December11, 1799</w:t>
      </w:r>
      <w:r w:rsidR="00696C89">
        <w:rPr>
          <w:rFonts w:ascii="Century Gothic" w:hAnsi="Century Gothic"/>
          <w:sz w:val="16"/>
          <w:szCs w:val="16"/>
        </w:rPr>
        <w:t xml:space="preserve"> at Mount Vernon.  His father had died when he was only 11 years old and George never received much formal schooling.  He taught himself to be as a young man an excellent woodsman, </w:t>
      </w:r>
      <w:r w:rsidR="00070C2D">
        <w:rPr>
          <w:rFonts w:ascii="Century Gothic" w:hAnsi="Century Gothic"/>
          <w:sz w:val="16"/>
          <w:szCs w:val="16"/>
        </w:rPr>
        <w:t xml:space="preserve">horseman, </w:t>
      </w:r>
      <w:r w:rsidR="00696C89">
        <w:rPr>
          <w:rFonts w:ascii="Century Gothic" w:hAnsi="Century Gothic"/>
          <w:sz w:val="16"/>
          <w:szCs w:val="16"/>
        </w:rPr>
        <w:t>farmer, surveyor and mapmaker.</w:t>
      </w:r>
      <w:r w:rsidR="006549E7">
        <w:rPr>
          <w:rFonts w:ascii="Century Gothic" w:hAnsi="Century Gothic"/>
          <w:sz w:val="16"/>
          <w:szCs w:val="16"/>
        </w:rPr>
        <w:t xml:space="preserve">  </w:t>
      </w:r>
      <w:r w:rsidR="00E91827">
        <w:rPr>
          <w:rFonts w:ascii="Century Gothic" w:hAnsi="Century Gothic"/>
          <w:sz w:val="16"/>
          <w:szCs w:val="16"/>
        </w:rPr>
        <w:t xml:space="preserve">Washington was blessed with longevity and talent but not with good teeth.  He lost many of his teeth while young and had </w:t>
      </w:r>
      <w:r w:rsidR="0040624F">
        <w:rPr>
          <w:rFonts w:ascii="Century Gothic" w:hAnsi="Century Gothic"/>
          <w:sz w:val="16"/>
          <w:szCs w:val="16"/>
        </w:rPr>
        <w:t xml:space="preserve">several </w:t>
      </w:r>
      <w:r w:rsidR="00E91827">
        <w:rPr>
          <w:rFonts w:ascii="Century Gothic" w:hAnsi="Century Gothic"/>
          <w:sz w:val="16"/>
          <w:szCs w:val="16"/>
        </w:rPr>
        <w:t xml:space="preserve">dentures made to replace his own. One of which used </w:t>
      </w:r>
      <w:r w:rsidR="00F2442B">
        <w:rPr>
          <w:rFonts w:ascii="Century Gothic" w:hAnsi="Century Gothic"/>
          <w:sz w:val="16"/>
          <w:szCs w:val="16"/>
        </w:rPr>
        <w:t xml:space="preserve">fragments from </w:t>
      </w:r>
      <w:r w:rsidR="00E91827">
        <w:rPr>
          <w:rFonts w:ascii="Century Gothic" w:hAnsi="Century Gothic"/>
          <w:sz w:val="16"/>
          <w:szCs w:val="16"/>
        </w:rPr>
        <w:t>the teeth of donkeys</w:t>
      </w:r>
      <w:r w:rsidR="0040624F">
        <w:rPr>
          <w:rFonts w:ascii="Century Gothic" w:hAnsi="Century Gothic"/>
          <w:sz w:val="16"/>
          <w:szCs w:val="16"/>
        </w:rPr>
        <w:t xml:space="preserve"> instead of wood.</w:t>
      </w:r>
    </w:p>
    <w:p w:rsidR="00894018" w:rsidRDefault="002503C2">
      <w:pPr>
        <w:rPr>
          <w:rFonts w:ascii="Century Gothic" w:hAnsi="Century Gothic"/>
          <w:sz w:val="16"/>
          <w:szCs w:val="16"/>
        </w:rPr>
      </w:pPr>
      <w:r>
        <w:rPr>
          <w:rFonts w:ascii="Century Gothic" w:hAnsi="Century Gothic"/>
          <w:sz w:val="16"/>
          <w:szCs w:val="16"/>
        </w:rPr>
        <w:lastRenderedPageBreak/>
        <w:t>The Holy Land desc</w:t>
      </w:r>
      <w:r w:rsidR="00434D12">
        <w:rPr>
          <w:rFonts w:ascii="Century Gothic" w:hAnsi="Century Gothic"/>
          <w:sz w:val="16"/>
          <w:szCs w:val="16"/>
        </w:rPr>
        <w:t>ribed in the Washington family B</w:t>
      </w:r>
      <w:r>
        <w:rPr>
          <w:rFonts w:ascii="Century Gothic" w:hAnsi="Century Gothic"/>
          <w:sz w:val="16"/>
          <w:szCs w:val="16"/>
        </w:rPr>
        <w:t xml:space="preserve">ible indicate that mules were </w:t>
      </w:r>
      <w:r w:rsidR="008D716C">
        <w:rPr>
          <w:rFonts w:ascii="Century Gothic" w:hAnsi="Century Gothic"/>
          <w:sz w:val="16"/>
          <w:szCs w:val="16"/>
        </w:rPr>
        <w:t xml:space="preserve">ridden </w:t>
      </w:r>
      <w:r>
        <w:rPr>
          <w:rFonts w:ascii="Century Gothic" w:hAnsi="Century Gothic"/>
          <w:sz w:val="16"/>
          <w:szCs w:val="16"/>
        </w:rPr>
        <w:t>only by royalty</w:t>
      </w:r>
      <w:r w:rsidR="00837175">
        <w:rPr>
          <w:rFonts w:ascii="Century Gothic" w:hAnsi="Century Gothic"/>
          <w:sz w:val="16"/>
          <w:szCs w:val="16"/>
        </w:rPr>
        <w:t xml:space="preserve"> including K</w:t>
      </w:r>
      <w:r>
        <w:rPr>
          <w:rFonts w:ascii="Century Gothic" w:hAnsi="Century Gothic"/>
          <w:sz w:val="16"/>
          <w:szCs w:val="16"/>
        </w:rPr>
        <w:t xml:space="preserve">ing David.  In 1040 BC, mules replaced the donkey as the “mount of princes”.  At the coronation of King David, the food for the celebration was carried by mules.  </w:t>
      </w:r>
      <w:r w:rsidR="00F4790C">
        <w:rPr>
          <w:rFonts w:ascii="Century Gothic" w:hAnsi="Century Gothic"/>
          <w:sz w:val="16"/>
          <w:szCs w:val="16"/>
        </w:rPr>
        <w:t xml:space="preserve">A hinny from King David’s stables was ridden by Solomon at his coronation as king.  Considered as a most treasured gift, kings and tribal leaders often sent mules to Solomon to foster good relations.  </w:t>
      </w:r>
      <w:r w:rsidR="008D716C">
        <w:rPr>
          <w:rFonts w:ascii="Century Gothic" w:hAnsi="Century Gothic"/>
          <w:sz w:val="16"/>
          <w:szCs w:val="16"/>
        </w:rPr>
        <w:t>All of K</w:t>
      </w:r>
      <w:r w:rsidR="00604149">
        <w:rPr>
          <w:rFonts w:ascii="Century Gothic" w:hAnsi="Century Gothic"/>
          <w:sz w:val="16"/>
          <w:szCs w:val="16"/>
        </w:rPr>
        <w:t>ing Solomon’</w:t>
      </w:r>
      <w:r w:rsidR="008D716C">
        <w:rPr>
          <w:rFonts w:ascii="Century Gothic" w:hAnsi="Century Gothic"/>
          <w:sz w:val="16"/>
          <w:szCs w:val="16"/>
        </w:rPr>
        <w:t xml:space="preserve">s sons were given a mule as a mount for </w:t>
      </w:r>
      <w:r w:rsidR="00604149">
        <w:rPr>
          <w:rFonts w:ascii="Century Gothic" w:hAnsi="Century Gothic"/>
          <w:sz w:val="16"/>
          <w:szCs w:val="16"/>
        </w:rPr>
        <w:t>transport.  The Israelites could use mules but Leviticus 19:19 forbade the breeding of horses and donkeys t</w:t>
      </w:r>
      <w:r w:rsidR="003B7BC3">
        <w:rPr>
          <w:rFonts w:ascii="Century Gothic" w:hAnsi="Century Gothic"/>
          <w:sz w:val="16"/>
          <w:szCs w:val="16"/>
        </w:rPr>
        <w:t>o produce</w:t>
      </w:r>
      <w:r w:rsidR="00604149">
        <w:rPr>
          <w:rFonts w:ascii="Century Gothic" w:hAnsi="Century Gothic"/>
          <w:sz w:val="16"/>
          <w:szCs w:val="16"/>
        </w:rPr>
        <w:t xml:space="preserve"> equine hybrids.  Jews bartered or bought mules </w:t>
      </w:r>
      <w:r w:rsidR="003B7BC3">
        <w:rPr>
          <w:rFonts w:ascii="Century Gothic" w:hAnsi="Century Gothic"/>
          <w:sz w:val="16"/>
          <w:szCs w:val="16"/>
        </w:rPr>
        <w:t xml:space="preserve">and hinnies </w:t>
      </w:r>
      <w:r w:rsidR="00604149">
        <w:rPr>
          <w:rFonts w:ascii="Century Gothic" w:hAnsi="Century Gothic"/>
          <w:sz w:val="16"/>
          <w:szCs w:val="16"/>
        </w:rPr>
        <w:t xml:space="preserve">from </w:t>
      </w:r>
      <w:r w:rsidR="008D716C">
        <w:rPr>
          <w:rFonts w:ascii="Century Gothic" w:hAnsi="Century Gothic"/>
          <w:sz w:val="16"/>
          <w:szCs w:val="16"/>
        </w:rPr>
        <w:t xml:space="preserve">the </w:t>
      </w:r>
      <w:r w:rsidR="00604149">
        <w:rPr>
          <w:rFonts w:ascii="Century Gothic" w:hAnsi="Century Gothic"/>
          <w:sz w:val="16"/>
          <w:szCs w:val="16"/>
        </w:rPr>
        <w:t>Egyptians and</w:t>
      </w:r>
      <w:r w:rsidR="00096D7F">
        <w:rPr>
          <w:rFonts w:ascii="Century Gothic" w:hAnsi="Century Gothic"/>
          <w:sz w:val="16"/>
          <w:szCs w:val="16"/>
        </w:rPr>
        <w:t>,</w:t>
      </w:r>
      <w:r w:rsidR="00604149">
        <w:rPr>
          <w:rFonts w:ascii="Century Gothic" w:hAnsi="Century Gothic"/>
          <w:sz w:val="16"/>
          <w:szCs w:val="16"/>
        </w:rPr>
        <w:t xml:space="preserve"> </w:t>
      </w:r>
      <w:r w:rsidR="00C34ED5">
        <w:rPr>
          <w:rFonts w:ascii="Century Gothic" w:hAnsi="Century Gothic"/>
          <w:sz w:val="16"/>
          <w:szCs w:val="16"/>
        </w:rPr>
        <w:t xml:space="preserve">also </w:t>
      </w:r>
      <w:r w:rsidR="00F51155">
        <w:rPr>
          <w:rFonts w:ascii="Century Gothic" w:hAnsi="Century Gothic"/>
          <w:sz w:val="16"/>
          <w:szCs w:val="16"/>
        </w:rPr>
        <w:t xml:space="preserve">from </w:t>
      </w:r>
      <w:r w:rsidR="003B7BC3">
        <w:rPr>
          <w:rFonts w:ascii="Century Gothic" w:hAnsi="Century Gothic"/>
          <w:sz w:val="16"/>
          <w:szCs w:val="16"/>
        </w:rPr>
        <w:t xml:space="preserve">the </w:t>
      </w:r>
      <w:r w:rsidR="00604149">
        <w:rPr>
          <w:rFonts w:ascii="Century Gothic" w:hAnsi="Century Gothic"/>
          <w:sz w:val="16"/>
          <w:szCs w:val="16"/>
        </w:rPr>
        <w:t>Armenians who brought mules fro</w:t>
      </w:r>
      <w:r w:rsidR="00CE02BC">
        <w:rPr>
          <w:rFonts w:ascii="Century Gothic" w:hAnsi="Century Gothic"/>
          <w:sz w:val="16"/>
          <w:szCs w:val="16"/>
        </w:rPr>
        <w:t>m the far north to trade i</w:t>
      </w:r>
      <w:r w:rsidR="00931B4D">
        <w:rPr>
          <w:rFonts w:ascii="Century Gothic" w:hAnsi="Century Gothic"/>
          <w:sz w:val="16"/>
          <w:szCs w:val="16"/>
        </w:rPr>
        <w:t xml:space="preserve">n </w:t>
      </w:r>
      <w:r w:rsidR="0073265F">
        <w:rPr>
          <w:rFonts w:ascii="Century Gothic" w:hAnsi="Century Gothic"/>
          <w:sz w:val="16"/>
          <w:szCs w:val="16"/>
        </w:rPr>
        <w:t>Phoenicia</w:t>
      </w:r>
      <w:r w:rsidR="008D716C">
        <w:rPr>
          <w:rFonts w:ascii="Century Gothic" w:hAnsi="Century Gothic"/>
          <w:sz w:val="16"/>
          <w:szCs w:val="16"/>
        </w:rPr>
        <w:t>.</w:t>
      </w:r>
      <w:r w:rsidR="00B06166">
        <w:rPr>
          <w:rFonts w:ascii="Century Gothic" w:hAnsi="Century Gothic"/>
          <w:sz w:val="16"/>
          <w:szCs w:val="16"/>
        </w:rPr>
        <w:t xml:space="preserve">  Mules were known in Egypt </w:t>
      </w:r>
      <w:r w:rsidR="00096D7F">
        <w:rPr>
          <w:rFonts w:ascii="Century Gothic" w:hAnsi="Century Gothic"/>
          <w:sz w:val="16"/>
          <w:szCs w:val="16"/>
        </w:rPr>
        <w:t>since before 3000 BC where they were used to mine turq</w:t>
      </w:r>
      <w:r w:rsidR="00DB5611">
        <w:rPr>
          <w:rFonts w:ascii="Century Gothic" w:hAnsi="Century Gothic"/>
          <w:sz w:val="16"/>
          <w:szCs w:val="16"/>
        </w:rPr>
        <w:t>uoise</w:t>
      </w:r>
      <w:r w:rsidR="00787F34">
        <w:rPr>
          <w:rFonts w:ascii="Century Gothic" w:hAnsi="Century Gothic"/>
          <w:sz w:val="16"/>
          <w:szCs w:val="16"/>
        </w:rPr>
        <w:t xml:space="preserve"> in the desert</w:t>
      </w:r>
      <w:r w:rsidR="00DB5611">
        <w:rPr>
          <w:rFonts w:ascii="Century Gothic" w:hAnsi="Century Gothic"/>
          <w:sz w:val="16"/>
          <w:szCs w:val="16"/>
        </w:rPr>
        <w:t>; they</w:t>
      </w:r>
      <w:r w:rsidR="00096D7F">
        <w:rPr>
          <w:rFonts w:ascii="Century Gothic" w:hAnsi="Century Gothic"/>
          <w:sz w:val="16"/>
          <w:szCs w:val="16"/>
        </w:rPr>
        <w:t xml:space="preserve"> </w:t>
      </w:r>
      <w:r w:rsidR="00F01A92">
        <w:rPr>
          <w:rFonts w:ascii="Century Gothic" w:hAnsi="Century Gothic"/>
          <w:sz w:val="16"/>
          <w:szCs w:val="16"/>
        </w:rPr>
        <w:t xml:space="preserve">also </w:t>
      </w:r>
      <w:r w:rsidR="00096D7F">
        <w:rPr>
          <w:rFonts w:ascii="Century Gothic" w:hAnsi="Century Gothic"/>
          <w:sz w:val="16"/>
          <w:szCs w:val="16"/>
        </w:rPr>
        <w:t xml:space="preserve">served as a means for transport and </w:t>
      </w:r>
      <w:r w:rsidR="00DB5611">
        <w:rPr>
          <w:rFonts w:ascii="Century Gothic" w:hAnsi="Century Gothic"/>
          <w:sz w:val="16"/>
          <w:szCs w:val="16"/>
        </w:rPr>
        <w:t xml:space="preserve">as a </w:t>
      </w:r>
      <w:r w:rsidR="00096D7F">
        <w:rPr>
          <w:rFonts w:ascii="Century Gothic" w:hAnsi="Century Gothic"/>
          <w:sz w:val="16"/>
          <w:szCs w:val="16"/>
        </w:rPr>
        <w:t xml:space="preserve">pack animal for the villagers.  </w:t>
      </w:r>
      <w:r w:rsidR="000D640B">
        <w:rPr>
          <w:rFonts w:ascii="Century Gothic" w:hAnsi="Century Gothic"/>
          <w:sz w:val="16"/>
          <w:szCs w:val="16"/>
        </w:rPr>
        <w:t>In Greece, mules negotiated the rocky and hilly terrain better than horses in that their hooves were harder, they possessed more stamina and needed only four to five hours a night for sleep.</w:t>
      </w:r>
      <w:r w:rsidR="00E72F7A">
        <w:rPr>
          <w:rFonts w:ascii="Century Gothic" w:hAnsi="Century Gothic"/>
          <w:sz w:val="16"/>
          <w:szCs w:val="16"/>
        </w:rPr>
        <w:t xml:space="preserve">  </w:t>
      </w:r>
      <w:r w:rsidR="00D64DCD">
        <w:rPr>
          <w:rFonts w:ascii="Century Gothic" w:hAnsi="Century Gothic"/>
          <w:sz w:val="16"/>
          <w:szCs w:val="16"/>
        </w:rPr>
        <w:t>In ancient Rome, mules were glorified for their endurance and physical strength.  Hannibal of Ca</w:t>
      </w:r>
      <w:r w:rsidR="00960626">
        <w:rPr>
          <w:rFonts w:ascii="Century Gothic" w:hAnsi="Century Gothic"/>
          <w:sz w:val="16"/>
          <w:szCs w:val="16"/>
        </w:rPr>
        <w:t>rthage when he crossed the snow-</w:t>
      </w:r>
      <w:r w:rsidR="00D64DCD">
        <w:rPr>
          <w:rFonts w:ascii="Century Gothic" w:hAnsi="Century Gothic"/>
          <w:sz w:val="16"/>
          <w:szCs w:val="16"/>
        </w:rPr>
        <w:t xml:space="preserve">covered Alps in 216 BC in Italy had elephants and </w:t>
      </w:r>
      <w:r w:rsidR="00B530CB">
        <w:rPr>
          <w:rFonts w:ascii="Century Gothic" w:hAnsi="Century Gothic"/>
          <w:sz w:val="16"/>
          <w:szCs w:val="16"/>
        </w:rPr>
        <w:t xml:space="preserve">the more steady-footed </w:t>
      </w:r>
      <w:r w:rsidR="00D64DCD">
        <w:rPr>
          <w:rFonts w:ascii="Century Gothic" w:hAnsi="Century Gothic"/>
          <w:sz w:val="16"/>
          <w:szCs w:val="16"/>
        </w:rPr>
        <w:t>mule</w:t>
      </w:r>
      <w:r w:rsidR="000C319C">
        <w:rPr>
          <w:rFonts w:ascii="Century Gothic" w:hAnsi="Century Gothic"/>
          <w:sz w:val="16"/>
          <w:szCs w:val="16"/>
        </w:rPr>
        <w:t xml:space="preserve"> which he himself </w:t>
      </w:r>
      <w:r w:rsidR="000816E0">
        <w:rPr>
          <w:rFonts w:ascii="Century Gothic" w:hAnsi="Century Gothic"/>
          <w:sz w:val="16"/>
          <w:szCs w:val="16"/>
        </w:rPr>
        <w:t xml:space="preserve">reportedly </w:t>
      </w:r>
      <w:r w:rsidR="000C319C">
        <w:rPr>
          <w:rFonts w:ascii="Century Gothic" w:hAnsi="Century Gothic"/>
          <w:sz w:val="16"/>
          <w:szCs w:val="16"/>
        </w:rPr>
        <w:t xml:space="preserve">rode on the most treacherous and steepest parts of the </w:t>
      </w:r>
      <w:r w:rsidR="00E36F4A">
        <w:rPr>
          <w:rFonts w:ascii="Century Gothic" w:hAnsi="Century Gothic"/>
          <w:sz w:val="16"/>
          <w:szCs w:val="16"/>
        </w:rPr>
        <w:t xml:space="preserve">mountainous </w:t>
      </w:r>
      <w:r w:rsidR="000C319C">
        <w:rPr>
          <w:rFonts w:ascii="Century Gothic" w:hAnsi="Century Gothic"/>
          <w:sz w:val="16"/>
          <w:szCs w:val="16"/>
        </w:rPr>
        <w:t xml:space="preserve">journey.  </w:t>
      </w:r>
      <w:r w:rsidR="00E72F7A">
        <w:rPr>
          <w:rFonts w:ascii="Century Gothic" w:hAnsi="Century Gothic"/>
          <w:sz w:val="16"/>
          <w:szCs w:val="16"/>
        </w:rPr>
        <w:t xml:space="preserve">As early as 1294, Marco Polo </w:t>
      </w:r>
      <w:r w:rsidR="000124EB">
        <w:rPr>
          <w:rFonts w:ascii="Century Gothic" w:hAnsi="Century Gothic"/>
          <w:sz w:val="16"/>
          <w:szCs w:val="16"/>
        </w:rPr>
        <w:t>praised in his writings the mules of central Asia.  Mules were common even before the Renaissance in many of the large cities of Medieval Europe.</w:t>
      </w:r>
      <w:r w:rsidR="00804B08">
        <w:rPr>
          <w:rFonts w:ascii="Century Gothic" w:hAnsi="Century Gothic"/>
          <w:sz w:val="16"/>
          <w:szCs w:val="16"/>
        </w:rPr>
        <w:t xml:space="preserve">  By the 1700s, mule breeding was a thriving endeavor in France, Italy and Spain.  </w:t>
      </w:r>
      <w:r w:rsidR="00957A28">
        <w:rPr>
          <w:rFonts w:ascii="Century Gothic" w:hAnsi="Century Gothic"/>
          <w:sz w:val="16"/>
          <w:szCs w:val="16"/>
        </w:rPr>
        <w:t xml:space="preserve">For many years over 500, 000 mules were bred </w:t>
      </w:r>
      <w:r w:rsidR="00D64DCD">
        <w:rPr>
          <w:rFonts w:ascii="Century Gothic" w:hAnsi="Century Gothic"/>
          <w:sz w:val="16"/>
          <w:szCs w:val="16"/>
        </w:rPr>
        <w:t xml:space="preserve">annually </w:t>
      </w:r>
      <w:r w:rsidR="00957A28">
        <w:rPr>
          <w:rFonts w:ascii="Century Gothic" w:hAnsi="Century Gothic"/>
          <w:sz w:val="16"/>
          <w:szCs w:val="16"/>
        </w:rPr>
        <w:t xml:space="preserve">in </w:t>
      </w:r>
      <w:r w:rsidR="00D64DCD">
        <w:rPr>
          <w:rFonts w:ascii="Century Gothic" w:hAnsi="Century Gothic"/>
          <w:sz w:val="16"/>
          <w:szCs w:val="16"/>
        </w:rPr>
        <w:t>the French province of Poit</w:t>
      </w:r>
      <w:r w:rsidR="00AC465B">
        <w:rPr>
          <w:rFonts w:ascii="Century Gothic" w:hAnsi="Century Gothic"/>
          <w:sz w:val="16"/>
          <w:szCs w:val="16"/>
        </w:rPr>
        <w:t>o</w:t>
      </w:r>
      <w:r w:rsidR="00D64DCD">
        <w:rPr>
          <w:rFonts w:ascii="Century Gothic" w:hAnsi="Century Gothic"/>
          <w:sz w:val="16"/>
          <w:szCs w:val="16"/>
        </w:rPr>
        <w:t>u alone.  Eventually, when heavier draft a</w:t>
      </w:r>
      <w:r w:rsidR="007359F3">
        <w:rPr>
          <w:rFonts w:ascii="Century Gothic" w:hAnsi="Century Gothic"/>
          <w:sz w:val="16"/>
          <w:szCs w:val="16"/>
        </w:rPr>
        <w:t xml:space="preserve">nimals were needed </w:t>
      </w:r>
      <w:r w:rsidR="00640855">
        <w:rPr>
          <w:rFonts w:ascii="Century Gothic" w:hAnsi="Century Gothic"/>
          <w:sz w:val="16"/>
          <w:szCs w:val="16"/>
        </w:rPr>
        <w:t xml:space="preserve">on farmland for </w:t>
      </w:r>
      <w:r w:rsidR="0036119A">
        <w:rPr>
          <w:rFonts w:ascii="Century Gothic" w:hAnsi="Century Gothic"/>
          <w:sz w:val="16"/>
          <w:szCs w:val="16"/>
        </w:rPr>
        <w:t xml:space="preserve">the rigors of </w:t>
      </w:r>
      <w:r w:rsidR="00640855">
        <w:rPr>
          <w:rFonts w:ascii="Century Gothic" w:hAnsi="Century Gothic"/>
          <w:sz w:val="16"/>
          <w:szCs w:val="16"/>
        </w:rPr>
        <w:t>ploughing</w:t>
      </w:r>
      <w:r w:rsidR="00960626">
        <w:rPr>
          <w:rFonts w:ascii="Century Gothic" w:hAnsi="Century Gothic"/>
          <w:sz w:val="16"/>
          <w:szCs w:val="16"/>
        </w:rPr>
        <w:t>, the heavier</w:t>
      </w:r>
      <w:r w:rsidR="00D64DCD">
        <w:rPr>
          <w:rFonts w:ascii="Century Gothic" w:hAnsi="Century Gothic"/>
          <w:sz w:val="16"/>
          <w:szCs w:val="16"/>
        </w:rPr>
        <w:t xml:space="preserve"> and larger stud donkeys of Andalusia and Catalonia propelled Spain to the vanguard of mule breeding in Europe.</w:t>
      </w:r>
      <w:r w:rsidR="0036119A">
        <w:rPr>
          <w:rFonts w:ascii="Century Gothic" w:hAnsi="Century Gothic"/>
          <w:sz w:val="16"/>
          <w:szCs w:val="16"/>
        </w:rPr>
        <w:t xml:space="preserve">  George Washington’s </w:t>
      </w:r>
      <w:r w:rsidR="00F84C74">
        <w:rPr>
          <w:rFonts w:ascii="Century Gothic" w:hAnsi="Century Gothic"/>
          <w:sz w:val="16"/>
          <w:szCs w:val="16"/>
        </w:rPr>
        <w:t xml:space="preserve">spirited </w:t>
      </w:r>
      <w:r w:rsidR="0036119A">
        <w:rPr>
          <w:rFonts w:ascii="Century Gothic" w:hAnsi="Century Gothic"/>
          <w:sz w:val="16"/>
          <w:szCs w:val="16"/>
        </w:rPr>
        <w:t xml:space="preserve">interest in such </w:t>
      </w:r>
      <w:r w:rsidR="00B37C07">
        <w:rPr>
          <w:rFonts w:ascii="Century Gothic" w:hAnsi="Century Gothic"/>
          <w:sz w:val="16"/>
          <w:szCs w:val="16"/>
        </w:rPr>
        <w:t xml:space="preserve">prized </w:t>
      </w:r>
      <w:r w:rsidR="0036119A">
        <w:rPr>
          <w:rFonts w:ascii="Century Gothic" w:hAnsi="Century Gothic"/>
          <w:sz w:val="16"/>
          <w:szCs w:val="16"/>
        </w:rPr>
        <w:t>stock was not without solid foundation.</w:t>
      </w:r>
    </w:p>
    <w:p w:rsidR="001E5C73" w:rsidRDefault="00DB694F">
      <w:pPr>
        <w:rPr>
          <w:rFonts w:ascii="Century Gothic" w:hAnsi="Century Gothic"/>
          <w:sz w:val="16"/>
          <w:szCs w:val="16"/>
        </w:rPr>
      </w:pPr>
      <w:r>
        <w:rPr>
          <w:rFonts w:ascii="Century Gothic" w:hAnsi="Century Gothic"/>
          <w:sz w:val="16"/>
          <w:szCs w:val="16"/>
        </w:rPr>
        <w:t xml:space="preserve">Donkeys and horses are not </w:t>
      </w:r>
      <w:r w:rsidR="009F1799">
        <w:rPr>
          <w:rFonts w:ascii="Century Gothic" w:hAnsi="Century Gothic"/>
          <w:sz w:val="16"/>
          <w:szCs w:val="16"/>
        </w:rPr>
        <w:t xml:space="preserve">the </w:t>
      </w:r>
      <w:r>
        <w:rPr>
          <w:rFonts w:ascii="Century Gothic" w:hAnsi="Century Gothic"/>
          <w:sz w:val="16"/>
          <w:szCs w:val="16"/>
        </w:rPr>
        <w:t>s</w:t>
      </w:r>
      <w:r w:rsidR="00512E8A">
        <w:rPr>
          <w:rFonts w:ascii="Century Gothic" w:hAnsi="Century Gothic"/>
          <w:sz w:val="16"/>
          <w:szCs w:val="16"/>
        </w:rPr>
        <w:t>ame in their breeding habits.  Virile s</w:t>
      </w:r>
      <w:r>
        <w:rPr>
          <w:rFonts w:ascii="Century Gothic" w:hAnsi="Century Gothic"/>
          <w:sz w:val="16"/>
          <w:szCs w:val="16"/>
        </w:rPr>
        <w:t xml:space="preserve">tallions are </w:t>
      </w:r>
      <w:r w:rsidR="002D7148">
        <w:rPr>
          <w:rFonts w:ascii="Century Gothic" w:hAnsi="Century Gothic"/>
          <w:sz w:val="16"/>
          <w:szCs w:val="16"/>
        </w:rPr>
        <w:t xml:space="preserve">enthusiastic, vigorous and get to the point quickly when an opportunity with a receptive mare in heat arises.  Most stallions complete the act in 7-10 minutes or less. </w:t>
      </w:r>
      <w:r w:rsidR="0034541F">
        <w:rPr>
          <w:rFonts w:ascii="Century Gothic" w:hAnsi="Century Gothic"/>
          <w:sz w:val="16"/>
          <w:szCs w:val="16"/>
        </w:rPr>
        <w:t xml:space="preserve"> </w:t>
      </w:r>
      <w:r w:rsidR="002D7148">
        <w:rPr>
          <w:rFonts w:ascii="Century Gothic" w:hAnsi="Century Gothic"/>
          <w:sz w:val="16"/>
          <w:szCs w:val="16"/>
        </w:rPr>
        <w:t xml:space="preserve">Donkey jacks typically have </w:t>
      </w:r>
      <w:r w:rsidR="0011201E">
        <w:rPr>
          <w:rFonts w:ascii="Century Gothic" w:hAnsi="Century Gothic"/>
          <w:sz w:val="16"/>
          <w:szCs w:val="16"/>
        </w:rPr>
        <w:t xml:space="preserve">a </w:t>
      </w:r>
      <w:r w:rsidR="002D7148">
        <w:rPr>
          <w:rFonts w:ascii="Century Gothic" w:hAnsi="Century Gothic"/>
          <w:sz w:val="16"/>
          <w:szCs w:val="16"/>
        </w:rPr>
        <w:t xml:space="preserve">proportionately larger penis and </w:t>
      </w:r>
      <w:r w:rsidR="00542F44">
        <w:rPr>
          <w:rFonts w:ascii="Century Gothic" w:hAnsi="Century Gothic"/>
          <w:sz w:val="16"/>
          <w:szCs w:val="16"/>
        </w:rPr>
        <w:t xml:space="preserve">set of </w:t>
      </w:r>
      <w:r w:rsidR="002D7148">
        <w:rPr>
          <w:rFonts w:ascii="Century Gothic" w:hAnsi="Century Gothic"/>
          <w:sz w:val="16"/>
          <w:szCs w:val="16"/>
        </w:rPr>
        <w:t xml:space="preserve">testicles than a stallion.  </w:t>
      </w:r>
      <w:r w:rsidR="003943FB">
        <w:rPr>
          <w:rFonts w:ascii="Century Gothic" w:hAnsi="Century Gothic"/>
          <w:sz w:val="16"/>
          <w:szCs w:val="16"/>
        </w:rPr>
        <w:t>Even seasoned jacks are slow in achieving erection and often may take 30 minutes to ejaculate once aroused.  Some jacks may take hours to cover a jenny or never complete the activity at all.  It is a startling comparison of different equine mating behavior</w:t>
      </w:r>
      <w:r w:rsidR="00C83F76">
        <w:rPr>
          <w:rFonts w:ascii="Century Gothic" w:hAnsi="Century Gothic"/>
          <w:sz w:val="16"/>
          <w:szCs w:val="16"/>
        </w:rPr>
        <w:t>s</w:t>
      </w:r>
      <w:r w:rsidR="003943FB">
        <w:rPr>
          <w:rFonts w:ascii="Century Gothic" w:hAnsi="Century Gothic"/>
          <w:sz w:val="16"/>
          <w:szCs w:val="16"/>
        </w:rPr>
        <w:t>.</w:t>
      </w:r>
      <w:r w:rsidR="00D31452">
        <w:rPr>
          <w:rFonts w:ascii="Century Gothic" w:hAnsi="Century Gothic"/>
          <w:sz w:val="16"/>
          <w:szCs w:val="16"/>
        </w:rPr>
        <w:t xml:space="preserve">  Breeding a mare is not an instinctual act for most jacks.  </w:t>
      </w:r>
      <w:r w:rsidR="00510D1A">
        <w:rPr>
          <w:rFonts w:ascii="Century Gothic" w:hAnsi="Century Gothic"/>
          <w:sz w:val="16"/>
          <w:szCs w:val="16"/>
        </w:rPr>
        <w:t xml:space="preserve">Low libido is usually the rule around mares especially in younger males without prior experience and those not kept with mares since weaning.  A jack separated from his </w:t>
      </w:r>
      <w:r w:rsidR="00AA6C55">
        <w:rPr>
          <w:rFonts w:ascii="Century Gothic" w:hAnsi="Century Gothic"/>
          <w:sz w:val="16"/>
          <w:szCs w:val="16"/>
        </w:rPr>
        <w:t xml:space="preserve">own </w:t>
      </w:r>
      <w:r w:rsidR="00510D1A">
        <w:rPr>
          <w:rFonts w:ascii="Century Gothic" w:hAnsi="Century Gothic"/>
          <w:sz w:val="16"/>
          <w:szCs w:val="16"/>
        </w:rPr>
        <w:t xml:space="preserve">kind when young and raised </w:t>
      </w:r>
      <w:r w:rsidR="00DC3360">
        <w:rPr>
          <w:rFonts w:ascii="Century Gothic" w:hAnsi="Century Gothic"/>
          <w:sz w:val="16"/>
          <w:szCs w:val="16"/>
        </w:rPr>
        <w:t xml:space="preserve">just </w:t>
      </w:r>
      <w:r w:rsidR="00510D1A">
        <w:rPr>
          <w:rFonts w:ascii="Century Gothic" w:hAnsi="Century Gothic"/>
          <w:sz w:val="16"/>
          <w:szCs w:val="16"/>
        </w:rPr>
        <w:t>with horses will have a much stronger interest in breeding with mares.  Otherwise, h</w:t>
      </w:r>
      <w:r w:rsidR="005822F3">
        <w:rPr>
          <w:rFonts w:ascii="Century Gothic" w:hAnsi="Century Gothic"/>
          <w:sz w:val="16"/>
          <w:szCs w:val="16"/>
        </w:rPr>
        <w:t>e will not naturally have such an inclination.</w:t>
      </w:r>
      <w:r w:rsidR="00510D1A">
        <w:rPr>
          <w:rFonts w:ascii="Century Gothic" w:hAnsi="Century Gothic"/>
          <w:sz w:val="16"/>
          <w:szCs w:val="16"/>
        </w:rPr>
        <w:t xml:space="preserve"> </w:t>
      </w:r>
      <w:r w:rsidR="00FB62CD">
        <w:rPr>
          <w:rFonts w:ascii="Century Gothic" w:hAnsi="Century Gothic"/>
          <w:sz w:val="16"/>
          <w:szCs w:val="16"/>
        </w:rPr>
        <w:t xml:space="preserve"> The situation must be contrived and manipulated</w:t>
      </w:r>
      <w:r w:rsidR="00AD1C3F">
        <w:rPr>
          <w:rFonts w:ascii="Century Gothic" w:hAnsi="Century Gothic"/>
          <w:sz w:val="16"/>
          <w:szCs w:val="16"/>
        </w:rPr>
        <w:t xml:space="preserve"> to succeed. </w:t>
      </w:r>
      <w:r w:rsidR="00FB62CD">
        <w:rPr>
          <w:rFonts w:ascii="Century Gothic" w:hAnsi="Century Gothic"/>
          <w:sz w:val="16"/>
          <w:szCs w:val="16"/>
        </w:rPr>
        <w:t xml:space="preserve"> Often if one jack will cover a mare</w:t>
      </w:r>
      <w:r w:rsidR="00CC00C5">
        <w:rPr>
          <w:rFonts w:ascii="Century Gothic" w:hAnsi="Century Gothic"/>
          <w:sz w:val="16"/>
          <w:szCs w:val="16"/>
        </w:rPr>
        <w:t>,</w:t>
      </w:r>
      <w:r w:rsidR="00FB62CD">
        <w:rPr>
          <w:rFonts w:ascii="Century Gothic" w:hAnsi="Century Gothic"/>
          <w:sz w:val="16"/>
          <w:szCs w:val="16"/>
        </w:rPr>
        <w:t xml:space="preserve"> other jacks on the same farm will </w:t>
      </w:r>
      <w:r w:rsidR="00AD7E28">
        <w:rPr>
          <w:rFonts w:ascii="Century Gothic" w:hAnsi="Century Gothic"/>
          <w:sz w:val="16"/>
          <w:szCs w:val="16"/>
        </w:rPr>
        <w:t xml:space="preserve">follow suit.  It is also more difficult </w:t>
      </w:r>
      <w:r w:rsidR="005207C2">
        <w:rPr>
          <w:rFonts w:ascii="Century Gothic" w:hAnsi="Century Gothic"/>
          <w:sz w:val="16"/>
          <w:szCs w:val="16"/>
        </w:rPr>
        <w:t xml:space="preserve">for a jack to cover </w:t>
      </w:r>
      <w:r w:rsidR="002E7B00">
        <w:rPr>
          <w:rFonts w:ascii="Century Gothic" w:hAnsi="Century Gothic"/>
          <w:sz w:val="16"/>
          <w:szCs w:val="16"/>
        </w:rPr>
        <w:t xml:space="preserve">both </w:t>
      </w:r>
      <w:r w:rsidR="005207C2">
        <w:rPr>
          <w:rFonts w:ascii="Century Gothic" w:hAnsi="Century Gothic"/>
          <w:sz w:val="16"/>
          <w:szCs w:val="16"/>
        </w:rPr>
        <w:t>mares and j</w:t>
      </w:r>
      <w:r w:rsidR="00FB62CD">
        <w:rPr>
          <w:rFonts w:ascii="Century Gothic" w:hAnsi="Century Gothic"/>
          <w:sz w:val="16"/>
          <w:szCs w:val="16"/>
        </w:rPr>
        <w:t xml:space="preserve">ennies.  </w:t>
      </w:r>
      <w:r w:rsidR="005207C2">
        <w:rPr>
          <w:rFonts w:ascii="Century Gothic" w:hAnsi="Century Gothic"/>
          <w:sz w:val="16"/>
          <w:szCs w:val="16"/>
        </w:rPr>
        <w:t xml:space="preserve">A jack’s interest in breeding mares must be encouraged and to </w:t>
      </w:r>
      <w:r w:rsidR="00450153">
        <w:rPr>
          <w:rFonts w:ascii="Century Gothic" w:hAnsi="Century Gothic"/>
          <w:sz w:val="16"/>
          <w:szCs w:val="16"/>
        </w:rPr>
        <w:t>be successful he should not usually</w:t>
      </w:r>
      <w:r w:rsidR="005207C2">
        <w:rPr>
          <w:rFonts w:ascii="Century Gothic" w:hAnsi="Century Gothic"/>
          <w:sz w:val="16"/>
          <w:szCs w:val="16"/>
        </w:rPr>
        <w:t xml:space="preserve"> be bred to jennies.  </w:t>
      </w:r>
      <w:r w:rsidR="00450153">
        <w:rPr>
          <w:rFonts w:ascii="Century Gothic" w:hAnsi="Century Gothic"/>
          <w:sz w:val="16"/>
          <w:szCs w:val="16"/>
        </w:rPr>
        <w:t xml:space="preserve">All such insights are </w:t>
      </w:r>
      <w:r w:rsidR="009D3C31">
        <w:rPr>
          <w:rFonts w:ascii="Century Gothic" w:hAnsi="Century Gothic"/>
          <w:sz w:val="16"/>
          <w:szCs w:val="16"/>
        </w:rPr>
        <w:t>anecdotal</w:t>
      </w:r>
      <w:r w:rsidR="00450153">
        <w:rPr>
          <w:rFonts w:ascii="Century Gothic" w:hAnsi="Century Gothic"/>
          <w:sz w:val="16"/>
          <w:szCs w:val="16"/>
        </w:rPr>
        <w:t xml:space="preserve"> and there are obvious exceptions.  </w:t>
      </w:r>
      <w:r w:rsidR="0038491F">
        <w:rPr>
          <w:rFonts w:ascii="Century Gothic" w:hAnsi="Century Gothic"/>
          <w:sz w:val="16"/>
          <w:szCs w:val="16"/>
        </w:rPr>
        <w:t>Detecting a female jenny in heat is usually easy.  They are more vocal than mares in heat</w:t>
      </w:r>
      <w:r w:rsidR="00811FFF">
        <w:rPr>
          <w:rFonts w:ascii="Century Gothic" w:hAnsi="Century Gothic"/>
          <w:sz w:val="16"/>
          <w:szCs w:val="16"/>
        </w:rPr>
        <w:t>, typically braying often.  They also respond by exhibiting signs of estrus by just hearing a jack braying</w:t>
      </w:r>
      <w:r w:rsidR="007B0735">
        <w:rPr>
          <w:rFonts w:ascii="Century Gothic" w:hAnsi="Century Gothic"/>
          <w:sz w:val="16"/>
          <w:szCs w:val="16"/>
        </w:rPr>
        <w:t xml:space="preserve"> even one off at </w:t>
      </w:r>
      <w:r w:rsidR="00E8627F">
        <w:rPr>
          <w:rFonts w:ascii="Century Gothic" w:hAnsi="Century Gothic"/>
          <w:sz w:val="16"/>
          <w:szCs w:val="16"/>
        </w:rPr>
        <w:t xml:space="preserve">quite </w:t>
      </w:r>
      <w:r w:rsidR="007B0735">
        <w:rPr>
          <w:rFonts w:ascii="Century Gothic" w:hAnsi="Century Gothic"/>
          <w:sz w:val="16"/>
          <w:szCs w:val="16"/>
        </w:rPr>
        <w:t>a distance</w:t>
      </w:r>
      <w:r w:rsidR="00811FFF">
        <w:rPr>
          <w:rFonts w:ascii="Century Gothic" w:hAnsi="Century Gothic"/>
          <w:sz w:val="16"/>
          <w:szCs w:val="16"/>
        </w:rPr>
        <w:t>.  Like mares they when ready to breed urinate often and compulsively assume a breeding stance by spreading their hind legs apart.</w:t>
      </w:r>
      <w:r w:rsidR="00AD1C3F">
        <w:rPr>
          <w:rFonts w:ascii="Century Gothic" w:hAnsi="Century Gothic"/>
          <w:sz w:val="16"/>
          <w:szCs w:val="16"/>
        </w:rPr>
        <w:t xml:space="preserve"> </w:t>
      </w:r>
      <w:r w:rsidR="002915E3">
        <w:rPr>
          <w:rFonts w:ascii="Century Gothic" w:hAnsi="Century Gothic"/>
          <w:sz w:val="16"/>
          <w:szCs w:val="16"/>
        </w:rPr>
        <w:t xml:space="preserve"> Jennies will retract their ears and display a telltale chewing motion to signal their submissiveness to being approached.</w:t>
      </w:r>
      <w:r w:rsidR="005822F3">
        <w:rPr>
          <w:rFonts w:ascii="Century Gothic" w:hAnsi="Century Gothic"/>
          <w:sz w:val="16"/>
          <w:szCs w:val="16"/>
        </w:rPr>
        <w:t xml:space="preserve">  </w:t>
      </w:r>
      <w:r w:rsidR="00CC068C">
        <w:rPr>
          <w:rFonts w:ascii="Century Gothic" w:hAnsi="Century Gothic"/>
          <w:sz w:val="16"/>
          <w:szCs w:val="16"/>
        </w:rPr>
        <w:t xml:space="preserve">Unlike mares, but like </w:t>
      </w:r>
      <w:r w:rsidR="00DC06CB">
        <w:rPr>
          <w:rFonts w:ascii="Century Gothic" w:hAnsi="Century Gothic"/>
          <w:sz w:val="16"/>
          <w:szCs w:val="16"/>
        </w:rPr>
        <w:t xml:space="preserve">bovine </w:t>
      </w:r>
      <w:r w:rsidR="00CC068C">
        <w:rPr>
          <w:rFonts w:ascii="Century Gothic" w:hAnsi="Century Gothic"/>
          <w:sz w:val="16"/>
          <w:szCs w:val="16"/>
        </w:rPr>
        <w:t>cows, jennies will ride eac</w:t>
      </w:r>
      <w:r w:rsidR="005822F3">
        <w:rPr>
          <w:rFonts w:ascii="Century Gothic" w:hAnsi="Century Gothic"/>
          <w:sz w:val="16"/>
          <w:szCs w:val="16"/>
        </w:rPr>
        <w:t xml:space="preserve">h other often while in estrus especially if </w:t>
      </w:r>
      <w:r w:rsidR="00AE6EFB">
        <w:rPr>
          <w:rFonts w:ascii="Century Gothic" w:hAnsi="Century Gothic"/>
          <w:sz w:val="16"/>
          <w:szCs w:val="16"/>
        </w:rPr>
        <w:t xml:space="preserve">around another female </w:t>
      </w:r>
      <w:r w:rsidR="005822F3">
        <w:rPr>
          <w:rFonts w:ascii="Century Gothic" w:hAnsi="Century Gothic"/>
          <w:sz w:val="16"/>
          <w:szCs w:val="16"/>
        </w:rPr>
        <w:t xml:space="preserve">in a like condition.  </w:t>
      </w:r>
    </w:p>
    <w:p w:rsidR="005833E9" w:rsidRDefault="005833E9">
      <w:pPr>
        <w:rPr>
          <w:rFonts w:ascii="Century Gothic" w:hAnsi="Century Gothic"/>
          <w:sz w:val="16"/>
          <w:szCs w:val="16"/>
        </w:rPr>
      </w:pPr>
      <w:r>
        <w:rPr>
          <w:rFonts w:ascii="Century Gothic" w:hAnsi="Century Gothic"/>
          <w:sz w:val="16"/>
          <w:szCs w:val="16"/>
        </w:rPr>
        <w:t>Thomas Jefferson later revealed in a letter that when Charles III learned of Washington’s desire for donkeys he that “two of the very best to be procured and sent as a mark of his respect</w:t>
      </w:r>
      <w:r w:rsidR="00D0519B">
        <w:rPr>
          <w:rFonts w:ascii="Century Gothic" w:hAnsi="Century Gothic"/>
          <w:sz w:val="16"/>
          <w:szCs w:val="16"/>
        </w:rPr>
        <w:t xml:space="preserve">.”  Royal Gift, as the jack was </w:t>
      </w:r>
      <w:r w:rsidR="00CC4299">
        <w:rPr>
          <w:rFonts w:ascii="Century Gothic" w:hAnsi="Century Gothic"/>
          <w:sz w:val="16"/>
          <w:szCs w:val="16"/>
        </w:rPr>
        <w:t xml:space="preserve">later named, stood nearly 15 hands high at his withers, was grey with a solid, stocky build that projected </w:t>
      </w:r>
      <w:r w:rsidR="00803E75">
        <w:rPr>
          <w:rFonts w:ascii="Century Gothic" w:hAnsi="Century Gothic"/>
          <w:sz w:val="16"/>
          <w:szCs w:val="16"/>
        </w:rPr>
        <w:t xml:space="preserve">well </w:t>
      </w:r>
      <w:r w:rsidR="00CC4299">
        <w:rPr>
          <w:rFonts w:ascii="Century Gothic" w:hAnsi="Century Gothic"/>
          <w:sz w:val="16"/>
          <w:szCs w:val="16"/>
        </w:rPr>
        <w:t>his muscular strength.</w:t>
      </w:r>
      <w:r w:rsidR="00D32D69">
        <w:rPr>
          <w:rFonts w:ascii="Century Gothic" w:hAnsi="Century Gothic"/>
          <w:sz w:val="16"/>
          <w:szCs w:val="16"/>
        </w:rPr>
        <w:t xml:space="preserve">  Washington sent him on a promotional tour to generate interest among his fellow Southern planters.  Washington’s intention was to use the jack as a stud for jennies and for mares to</w:t>
      </w:r>
      <w:r w:rsidR="0033738F">
        <w:rPr>
          <w:rFonts w:ascii="Century Gothic" w:hAnsi="Century Gothic"/>
          <w:sz w:val="16"/>
          <w:szCs w:val="16"/>
        </w:rPr>
        <w:t xml:space="preserve"> produce mules.  On March 23, 17</w:t>
      </w:r>
      <w:r w:rsidR="00D32D69">
        <w:rPr>
          <w:rFonts w:ascii="Century Gothic" w:hAnsi="Century Gothic"/>
          <w:sz w:val="16"/>
          <w:szCs w:val="16"/>
        </w:rPr>
        <w:t>87</w:t>
      </w:r>
      <w:r w:rsidR="00084862">
        <w:rPr>
          <w:rFonts w:ascii="Century Gothic" w:hAnsi="Century Gothic"/>
          <w:sz w:val="16"/>
          <w:szCs w:val="16"/>
        </w:rPr>
        <w:t xml:space="preserve">, his advertisement in the </w:t>
      </w:r>
      <w:r w:rsidR="00084862" w:rsidRPr="003202C9">
        <w:rPr>
          <w:rFonts w:ascii="Century Gothic" w:hAnsi="Century Gothic"/>
          <w:i/>
          <w:sz w:val="16"/>
          <w:szCs w:val="16"/>
        </w:rPr>
        <w:t>Maryland Journal</w:t>
      </w:r>
      <w:r w:rsidR="009A5F53" w:rsidRPr="003202C9">
        <w:rPr>
          <w:rFonts w:ascii="Century Gothic" w:hAnsi="Century Gothic"/>
          <w:i/>
          <w:sz w:val="16"/>
          <w:szCs w:val="16"/>
        </w:rPr>
        <w:t xml:space="preserve"> </w:t>
      </w:r>
      <w:r w:rsidR="009A5F53">
        <w:rPr>
          <w:rFonts w:ascii="Century Gothic" w:hAnsi="Century Gothic"/>
          <w:sz w:val="16"/>
          <w:szCs w:val="16"/>
        </w:rPr>
        <w:t>offered Royal Gift’s services to cover both mares and jennies for the April 1 to August 1 breeding season for five gold British guinneas.  There was much interest among his fellow Virginian planters and those from nearby colonies especially in breeding their mares to the Spanish donkey.</w:t>
      </w:r>
      <w:r w:rsidR="00881B05">
        <w:rPr>
          <w:rFonts w:ascii="Century Gothic" w:hAnsi="Century Gothic"/>
          <w:sz w:val="16"/>
          <w:szCs w:val="16"/>
        </w:rPr>
        <w:t xml:space="preserve">  Despite the interest genera</w:t>
      </w:r>
      <w:r w:rsidR="00640A50">
        <w:rPr>
          <w:rFonts w:ascii="Century Gothic" w:hAnsi="Century Gothic"/>
          <w:sz w:val="16"/>
          <w:szCs w:val="16"/>
        </w:rPr>
        <w:t>ted, Royal Gift was not a talented</w:t>
      </w:r>
      <w:r w:rsidR="00881B05">
        <w:rPr>
          <w:rFonts w:ascii="Century Gothic" w:hAnsi="Century Gothic"/>
          <w:sz w:val="16"/>
          <w:szCs w:val="16"/>
        </w:rPr>
        <w:t xml:space="preserve"> stud.  He was notoriously stubborn, indifferent at times, and slow to reproduce.  He was a disappointment</w:t>
      </w:r>
      <w:r w:rsidR="001E23D4">
        <w:rPr>
          <w:rFonts w:ascii="Century Gothic" w:hAnsi="Century Gothic"/>
          <w:sz w:val="16"/>
          <w:szCs w:val="16"/>
        </w:rPr>
        <w:t xml:space="preserve"> especially after many attempts at breeding the jack were failures.  </w:t>
      </w:r>
      <w:r w:rsidR="007E0259">
        <w:rPr>
          <w:rFonts w:ascii="Century Gothic" w:hAnsi="Century Gothic"/>
          <w:sz w:val="16"/>
          <w:szCs w:val="16"/>
        </w:rPr>
        <w:t xml:space="preserve">Washington came up with a strategy to combat his animal’s condition </w:t>
      </w:r>
      <w:r w:rsidR="007F513D">
        <w:rPr>
          <w:rFonts w:ascii="Century Gothic" w:hAnsi="Century Gothic"/>
          <w:sz w:val="16"/>
          <w:szCs w:val="16"/>
        </w:rPr>
        <w:t xml:space="preserve">or as he himself described </w:t>
      </w:r>
      <w:r w:rsidR="007E0259">
        <w:rPr>
          <w:rFonts w:ascii="Century Gothic" w:hAnsi="Century Gothic"/>
          <w:sz w:val="16"/>
          <w:szCs w:val="16"/>
        </w:rPr>
        <w:t>“when he is in those slothful humours.”</w:t>
      </w:r>
      <w:r w:rsidR="00545280">
        <w:rPr>
          <w:rFonts w:ascii="Century Gothic" w:hAnsi="Century Gothic"/>
          <w:sz w:val="16"/>
          <w:szCs w:val="16"/>
        </w:rPr>
        <w:t xml:space="preserve">  He had </w:t>
      </w:r>
      <w:r w:rsidR="00461529">
        <w:rPr>
          <w:rFonts w:ascii="Century Gothic" w:hAnsi="Century Gothic"/>
          <w:sz w:val="16"/>
          <w:szCs w:val="16"/>
        </w:rPr>
        <w:t xml:space="preserve">his friends keep </w:t>
      </w:r>
      <w:r w:rsidR="00545280">
        <w:rPr>
          <w:rFonts w:ascii="Century Gothic" w:hAnsi="Century Gothic"/>
          <w:sz w:val="16"/>
          <w:szCs w:val="16"/>
        </w:rPr>
        <w:t>t</w:t>
      </w:r>
      <w:r w:rsidR="00461529">
        <w:rPr>
          <w:rFonts w:ascii="Century Gothic" w:hAnsi="Century Gothic"/>
          <w:sz w:val="16"/>
          <w:szCs w:val="16"/>
        </w:rPr>
        <w:t xml:space="preserve">wo jennies always </w:t>
      </w:r>
      <w:r w:rsidR="0049091B">
        <w:rPr>
          <w:rFonts w:ascii="Century Gothic" w:hAnsi="Century Gothic"/>
          <w:sz w:val="16"/>
          <w:szCs w:val="16"/>
        </w:rPr>
        <w:t>with the jack</w:t>
      </w:r>
      <w:r w:rsidR="00AC675D">
        <w:rPr>
          <w:rFonts w:ascii="Century Gothic" w:hAnsi="Century Gothic"/>
          <w:sz w:val="16"/>
          <w:szCs w:val="16"/>
        </w:rPr>
        <w:t>;</w:t>
      </w:r>
      <w:r w:rsidR="00545280">
        <w:rPr>
          <w:rFonts w:ascii="Century Gothic" w:hAnsi="Century Gothic"/>
          <w:sz w:val="16"/>
          <w:szCs w:val="16"/>
        </w:rPr>
        <w:t xml:space="preserve"> and the trick worked.  He went on to sire </w:t>
      </w:r>
      <w:r w:rsidR="00AC675D">
        <w:rPr>
          <w:rFonts w:ascii="Century Gothic" w:hAnsi="Century Gothic"/>
          <w:sz w:val="16"/>
          <w:szCs w:val="16"/>
        </w:rPr>
        <w:t>a notable descendant that became one of Washington’s favorite jack</w:t>
      </w:r>
      <w:r w:rsidR="00927B30">
        <w:rPr>
          <w:rFonts w:ascii="Century Gothic" w:hAnsi="Century Gothic"/>
          <w:sz w:val="16"/>
          <w:szCs w:val="16"/>
        </w:rPr>
        <w:t>s</w:t>
      </w:r>
      <w:r w:rsidR="00AC675D">
        <w:rPr>
          <w:rFonts w:ascii="Century Gothic" w:hAnsi="Century Gothic"/>
          <w:sz w:val="16"/>
          <w:szCs w:val="16"/>
        </w:rPr>
        <w:t xml:space="preserve"> named Compound.  </w:t>
      </w:r>
      <w:r w:rsidR="0049091B">
        <w:rPr>
          <w:rFonts w:ascii="Century Gothic" w:hAnsi="Century Gothic"/>
          <w:sz w:val="16"/>
          <w:szCs w:val="16"/>
        </w:rPr>
        <w:t>He was the foal of Royal Gift and a jenny whose father was another favorite jack of Washington, named the Knight of Malta.</w:t>
      </w:r>
      <w:r w:rsidR="00412877">
        <w:rPr>
          <w:rFonts w:ascii="Century Gothic" w:hAnsi="Century Gothic"/>
          <w:sz w:val="16"/>
          <w:szCs w:val="16"/>
        </w:rPr>
        <w:t xml:space="preserve">  </w:t>
      </w:r>
      <w:r w:rsidR="00240B77">
        <w:rPr>
          <w:rFonts w:ascii="Century Gothic" w:hAnsi="Century Gothic"/>
          <w:sz w:val="16"/>
          <w:szCs w:val="16"/>
        </w:rPr>
        <w:t xml:space="preserve">The Marquis de Lafayette sent </w:t>
      </w:r>
      <w:r w:rsidR="003E67FA">
        <w:rPr>
          <w:rFonts w:ascii="Century Gothic" w:hAnsi="Century Gothic"/>
          <w:sz w:val="16"/>
          <w:szCs w:val="16"/>
        </w:rPr>
        <w:t xml:space="preserve">the black Maltese jack with several jennies to Washington in 1786 who bred them to the Spanish stock usually the Andalusians---the crossing was a valuable stock that was called the “compound.” This represented a forerunner of the proclaimed “American Mammoth Jackstock.”  </w:t>
      </w:r>
      <w:r w:rsidR="00334A57">
        <w:rPr>
          <w:rFonts w:ascii="Century Gothic" w:hAnsi="Century Gothic"/>
          <w:sz w:val="16"/>
          <w:szCs w:val="16"/>
        </w:rPr>
        <w:t xml:space="preserve">In a Philadelphia journal, he advertised </w:t>
      </w:r>
      <w:r w:rsidR="00037F69">
        <w:rPr>
          <w:rFonts w:ascii="Century Gothic" w:hAnsi="Century Gothic"/>
          <w:sz w:val="16"/>
          <w:szCs w:val="16"/>
        </w:rPr>
        <w:t xml:space="preserve">later that same year </w:t>
      </w:r>
      <w:r w:rsidR="00334A57">
        <w:rPr>
          <w:rFonts w:ascii="Century Gothic" w:hAnsi="Century Gothic"/>
          <w:sz w:val="16"/>
          <w:szCs w:val="16"/>
        </w:rPr>
        <w:t xml:space="preserve">his </w:t>
      </w:r>
      <w:r w:rsidR="00037F69">
        <w:rPr>
          <w:rFonts w:ascii="Century Gothic" w:hAnsi="Century Gothic"/>
          <w:sz w:val="16"/>
          <w:szCs w:val="16"/>
        </w:rPr>
        <w:t xml:space="preserve">farm’s </w:t>
      </w:r>
      <w:r w:rsidR="00334A57">
        <w:rPr>
          <w:rFonts w:ascii="Century Gothic" w:hAnsi="Century Gothic"/>
          <w:sz w:val="16"/>
          <w:szCs w:val="16"/>
        </w:rPr>
        <w:t>stud serv</w:t>
      </w:r>
      <w:r w:rsidR="00FB59EB">
        <w:rPr>
          <w:rFonts w:ascii="Century Gothic" w:hAnsi="Century Gothic"/>
          <w:sz w:val="16"/>
          <w:szCs w:val="16"/>
        </w:rPr>
        <w:t xml:space="preserve">ice featuring his </w:t>
      </w:r>
      <w:r w:rsidR="00D13814">
        <w:rPr>
          <w:rFonts w:ascii="Century Gothic" w:hAnsi="Century Gothic"/>
          <w:sz w:val="16"/>
          <w:szCs w:val="16"/>
        </w:rPr>
        <w:t xml:space="preserve">prized </w:t>
      </w:r>
      <w:r w:rsidR="00FB59EB">
        <w:rPr>
          <w:rFonts w:ascii="Century Gothic" w:hAnsi="Century Gothic"/>
          <w:sz w:val="16"/>
          <w:szCs w:val="16"/>
        </w:rPr>
        <w:t>compound cross</w:t>
      </w:r>
      <w:r w:rsidR="00334A57">
        <w:rPr>
          <w:rFonts w:ascii="Century Gothic" w:hAnsi="Century Gothic"/>
          <w:sz w:val="16"/>
          <w:szCs w:val="16"/>
        </w:rPr>
        <w:t>; he charged a thi</w:t>
      </w:r>
      <w:r w:rsidR="00AF2689">
        <w:rPr>
          <w:rFonts w:ascii="Century Gothic" w:hAnsi="Century Gothic"/>
          <w:sz w:val="16"/>
          <w:szCs w:val="16"/>
        </w:rPr>
        <w:t xml:space="preserve">rd less to cover a mare than a jenny.  </w:t>
      </w:r>
      <w:r w:rsidR="00412877">
        <w:rPr>
          <w:rFonts w:ascii="Century Gothic" w:hAnsi="Century Gothic"/>
          <w:sz w:val="16"/>
          <w:szCs w:val="16"/>
        </w:rPr>
        <w:t>Although</w:t>
      </w:r>
      <w:r w:rsidR="009C40D7">
        <w:rPr>
          <w:rFonts w:ascii="Century Gothic" w:hAnsi="Century Gothic"/>
          <w:sz w:val="16"/>
          <w:szCs w:val="16"/>
        </w:rPr>
        <w:t xml:space="preserve"> Royal Gift did</w:t>
      </w:r>
      <w:r w:rsidR="00101357">
        <w:rPr>
          <w:rFonts w:ascii="Century Gothic" w:hAnsi="Century Gothic"/>
          <w:sz w:val="16"/>
          <w:szCs w:val="16"/>
        </w:rPr>
        <w:t xml:space="preserve"> sire both donkeys and mules over his life time his glory was brief.  </w:t>
      </w:r>
      <w:r w:rsidR="009C40D7">
        <w:rPr>
          <w:rFonts w:ascii="Century Gothic" w:hAnsi="Century Gothic"/>
          <w:sz w:val="16"/>
          <w:szCs w:val="16"/>
        </w:rPr>
        <w:t>He was injured while on a trek to work at the plantation of a military colleague of Washington residing in South Carolina; the handler drove him so hard that he came up lame.  Even worse, the injury hampered his abilities to be a stud</w:t>
      </w:r>
      <w:r w:rsidR="00975C1A">
        <w:rPr>
          <w:rFonts w:ascii="Century Gothic" w:hAnsi="Century Gothic"/>
          <w:sz w:val="16"/>
          <w:szCs w:val="16"/>
        </w:rPr>
        <w:t xml:space="preserve">.  </w:t>
      </w:r>
      <w:r w:rsidR="00426CC4">
        <w:rPr>
          <w:rFonts w:ascii="Century Gothic" w:hAnsi="Century Gothic"/>
          <w:sz w:val="16"/>
          <w:szCs w:val="16"/>
        </w:rPr>
        <w:t>H</w:t>
      </w:r>
      <w:r w:rsidR="00D765B9">
        <w:rPr>
          <w:rFonts w:ascii="Century Gothic" w:hAnsi="Century Gothic"/>
          <w:sz w:val="16"/>
          <w:szCs w:val="16"/>
        </w:rPr>
        <w:t>is full recover</w:t>
      </w:r>
      <w:r w:rsidR="00105EF1">
        <w:rPr>
          <w:rFonts w:ascii="Century Gothic" w:hAnsi="Century Gothic"/>
          <w:sz w:val="16"/>
          <w:szCs w:val="16"/>
        </w:rPr>
        <w:t>y</w:t>
      </w:r>
      <w:r w:rsidR="00D765B9">
        <w:rPr>
          <w:rFonts w:ascii="Century Gothic" w:hAnsi="Century Gothic"/>
          <w:sz w:val="16"/>
          <w:szCs w:val="16"/>
        </w:rPr>
        <w:t xml:space="preserve"> never happened.  </w:t>
      </w:r>
      <w:r w:rsidR="00975C1A">
        <w:rPr>
          <w:rFonts w:ascii="Century Gothic" w:hAnsi="Century Gothic"/>
          <w:sz w:val="16"/>
          <w:szCs w:val="16"/>
        </w:rPr>
        <w:t xml:space="preserve">Of the forty mares sent to him in the Spring of 1793 only two foals were born.  Advertisements for his services were no longer placed and since he was too infirmed to make the journey back to Virginia he was boarded in South Carolina until his death in July 1796.  </w:t>
      </w:r>
      <w:r w:rsidR="005F0F78">
        <w:rPr>
          <w:rFonts w:ascii="Century Gothic" w:hAnsi="Century Gothic"/>
          <w:sz w:val="16"/>
          <w:szCs w:val="16"/>
        </w:rPr>
        <w:t xml:space="preserve">Washington admonished all subsequent handlers </w:t>
      </w:r>
      <w:r w:rsidR="005F0F78">
        <w:rPr>
          <w:rFonts w:ascii="Century Gothic" w:hAnsi="Century Gothic"/>
          <w:sz w:val="16"/>
          <w:szCs w:val="16"/>
        </w:rPr>
        <w:lastRenderedPageBreak/>
        <w:t>that his jacks were to be treated with great care on the road, “the contrary of which, occasioned the loss of the old Spanish Jack.”</w:t>
      </w:r>
      <w:r w:rsidR="00F33836">
        <w:rPr>
          <w:rFonts w:ascii="Century Gothic" w:hAnsi="Century Gothic"/>
          <w:sz w:val="16"/>
          <w:szCs w:val="16"/>
        </w:rPr>
        <w:t xml:space="preserve">  Washington </w:t>
      </w:r>
      <w:r w:rsidR="000D60DD">
        <w:rPr>
          <w:rFonts w:ascii="Century Gothic" w:hAnsi="Century Gothic"/>
          <w:sz w:val="16"/>
          <w:szCs w:val="16"/>
        </w:rPr>
        <w:t xml:space="preserve">then </w:t>
      </w:r>
      <w:r w:rsidR="00F33836">
        <w:rPr>
          <w:rFonts w:ascii="Century Gothic" w:hAnsi="Century Gothic"/>
          <w:sz w:val="16"/>
          <w:szCs w:val="16"/>
        </w:rPr>
        <w:t>concentrated his efforts on two other jacks at Mount Vernon.  The Knight of Malta and his grandson, Compound</w:t>
      </w:r>
      <w:r w:rsidR="0083634D">
        <w:rPr>
          <w:rFonts w:ascii="Century Gothic" w:hAnsi="Century Gothic"/>
          <w:sz w:val="16"/>
          <w:szCs w:val="16"/>
        </w:rPr>
        <w:t>—a fitting name</w:t>
      </w:r>
      <w:r w:rsidR="009C2EE0">
        <w:rPr>
          <w:rFonts w:ascii="Century Gothic" w:hAnsi="Century Gothic"/>
          <w:sz w:val="16"/>
          <w:szCs w:val="16"/>
        </w:rPr>
        <w:t xml:space="preserve"> considering the pedigree</w:t>
      </w:r>
      <w:r w:rsidR="0083634D">
        <w:rPr>
          <w:rFonts w:ascii="Century Gothic" w:hAnsi="Century Gothic"/>
          <w:sz w:val="16"/>
          <w:szCs w:val="16"/>
        </w:rPr>
        <w:t>---</w:t>
      </w:r>
      <w:r w:rsidR="00F33836">
        <w:rPr>
          <w:rFonts w:ascii="Century Gothic" w:hAnsi="Century Gothic"/>
          <w:sz w:val="16"/>
          <w:szCs w:val="16"/>
        </w:rPr>
        <w:t xml:space="preserve"> were both successful in covering jennies and mares.  </w:t>
      </w:r>
      <w:r w:rsidR="00165111">
        <w:rPr>
          <w:rFonts w:ascii="Century Gothic" w:hAnsi="Century Gothic"/>
          <w:sz w:val="16"/>
          <w:szCs w:val="16"/>
        </w:rPr>
        <w:t xml:space="preserve">The latter </w:t>
      </w:r>
      <w:r w:rsidR="00F33836">
        <w:rPr>
          <w:rFonts w:ascii="Century Gothic" w:hAnsi="Century Gothic"/>
          <w:sz w:val="16"/>
          <w:szCs w:val="16"/>
        </w:rPr>
        <w:t xml:space="preserve">was more gifted than his father Royal Gift in begetting fine mules, so much so that Washington was convinced no amount of treasure could induce him to be sold away from his plantation.  </w:t>
      </w:r>
      <w:r w:rsidR="00F027DC">
        <w:rPr>
          <w:rFonts w:ascii="Century Gothic" w:hAnsi="Century Gothic"/>
          <w:sz w:val="16"/>
          <w:szCs w:val="16"/>
        </w:rPr>
        <w:t xml:space="preserve">Within 15 years after his </w:t>
      </w:r>
      <w:r w:rsidR="00061EC8">
        <w:rPr>
          <w:rFonts w:ascii="Century Gothic" w:hAnsi="Century Gothic"/>
          <w:sz w:val="16"/>
          <w:szCs w:val="16"/>
        </w:rPr>
        <w:t xml:space="preserve">war service, Washington used 58 mules </w:t>
      </w:r>
      <w:r w:rsidR="00B97762">
        <w:rPr>
          <w:rFonts w:ascii="Century Gothic" w:hAnsi="Century Gothic"/>
          <w:sz w:val="16"/>
          <w:szCs w:val="16"/>
        </w:rPr>
        <w:t xml:space="preserve">working </w:t>
      </w:r>
      <w:r w:rsidR="00061EC8">
        <w:rPr>
          <w:rFonts w:ascii="Century Gothic" w:hAnsi="Century Gothic"/>
          <w:sz w:val="16"/>
          <w:szCs w:val="16"/>
        </w:rPr>
        <w:t xml:space="preserve">on </w:t>
      </w:r>
      <w:r w:rsidR="00B97762">
        <w:rPr>
          <w:rFonts w:ascii="Century Gothic" w:hAnsi="Century Gothic"/>
          <w:sz w:val="16"/>
          <w:szCs w:val="16"/>
        </w:rPr>
        <w:t xml:space="preserve">his </w:t>
      </w:r>
      <w:r w:rsidR="00061EC8">
        <w:rPr>
          <w:rFonts w:ascii="Century Gothic" w:hAnsi="Century Gothic"/>
          <w:sz w:val="16"/>
          <w:szCs w:val="16"/>
        </w:rPr>
        <w:t>Mount Vernon</w:t>
      </w:r>
      <w:r w:rsidR="00B97762">
        <w:rPr>
          <w:rFonts w:ascii="Century Gothic" w:hAnsi="Century Gothic"/>
          <w:sz w:val="16"/>
          <w:szCs w:val="16"/>
        </w:rPr>
        <w:t xml:space="preserve"> farm</w:t>
      </w:r>
      <w:r w:rsidR="00061EC8">
        <w:rPr>
          <w:rFonts w:ascii="Century Gothic" w:hAnsi="Century Gothic"/>
          <w:sz w:val="16"/>
          <w:szCs w:val="16"/>
        </w:rPr>
        <w:t xml:space="preserve">.  </w:t>
      </w:r>
      <w:r w:rsidR="00165111">
        <w:rPr>
          <w:rFonts w:ascii="Century Gothic" w:hAnsi="Century Gothic"/>
          <w:sz w:val="16"/>
          <w:szCs w:val="16"/>
        </w:rPr>
        <w:t>As such many of the donkeys and mules in America can trace their</w:t>
      </w:r>
      <w:r w:rsidR="00CC7A57">
        <w:rPr>
          <w:rFonts w:ascii="Century Gothic" w:hAnsi="Century Gothic"/>
          <w:sz w:val="16"/>
          <w:szCs w:val="16"/>
        </w:rPr>
        <w:t xml:space="preserve"> lineage back to Royal Gift and his gifted prodigy </w:t>
      </w:r>
      <w:r w:rsidR="00B15EAB">
        <w:rPr>
          <w:rFonts w:ascii="Century Gothic" w:hAnsi="Century Gothic"/>
          <w:sz w:val="16"/>
          <w:szCs w:val="16"/>
        </w:rPr>
        <w:t xml:space="preserve">Compound bred </w:t>
      </w:r>
      <w:r w:rsidR="003619BD">
        <w:rPr>
          <w:rFonts w:ascii="Century Gothic" w:hAnsi="Century Gothic"/>
          <w:sz w:val="16"/>
          <w:szCs w:val="16"/>
        </w:rPr>
        <w:t xml:space="preserve">to a Maltese jenny </w:t>
      </w:r>
      <w:r w:rsidR="00CC7A57">
        <w:rPr>
          <w:rFonts w:ascii="Century Gothic" w:hAnsi="Century Gothic"/>
          <w:sz w:val="16"/>
          <w:szCs w:val="16"/>
        </w:rPr>
        <w:t>at Mount Vernon.</w:t>
      </w:r>
      <w:r w:rsidR="00165111">
        <w:rPr>
          <w:rFonts w:ascii="Century Gothic" w:hAnsi="Century Gothic"/>
          <w:sz w:val="16"/>
          <w:szCs w:val="16"/>
        </w:rPr>
        <w:t xml:space="preserve"> </w:t>
      </w:r>
    </w:p>
    <w:p w:rsidR="001A699C" w:rsidRDefault="001A699C">
      <w:pPr>
        <w:rPr>
          <w:rFonts w:ascii="Century Gothic" w:hAnsi="Century Gothic"/>
          <w:sz w:val="16"/>
          <w:szCs w:val="16"/>
        </w:rPr>
      </w:pPr>
      <w:r>
        <w:rPr>
          <w:rFonts w:ascii="Century Gothic" w:hAnsi="Century Gothic"/>
          <w:sz w:val="16"/>
          <w:szCs w:val="16"/>
        </w:rPr>
        <w:t xml:space="preserve">Like the small error in the length of the year </w:t>
      </w:r>
      <w:r w:rsidR="008B7E4A">
        <w:rPr>
          <w:rFonts w:ascii="Century Gothic" w:hAnsi="Century Gothic"/>
          <w:sz w:val="16"/>
          <w:szCs w:val="16"/>
        </w:rPr>
        <w:t xml:space="preserve">in the </w:t>
      </w:r>
      <w:r>
        <w:rPr>
          <w:rFonts w:ascii="Century Gothic" w:hAnsi="Century Gothic"/>
          <w:sz w:val="16"/>
          <w:szCs w:val="16"/>
        </w:rPr>
        <w:t xml:space="preserve">Julian calendar, over an extended time </w:t>
      </w:r>
      <w:r w:rsidR="00FF721C">
        <w:rPr>
          <w:rFonts w:ascii="Century Gothic" w:hAnsi="Century Gothic"/>
          <w:sz w:val="16"/>
          <w:szCs w:val="16"/>
        </w:rPr>
        <w:t xml:space="preserve">small matters have lasting impact.  George Washington’s interest and efforts in raising mules from superior Spanish stock spread to Kentucky and Tennessee.  These states flourished in breeding mules and other livestock for use in the </w:t>
      </w:r>
      <w:r w:rsidR="00E427B7">
        <w:rPr>
          <w:rFonts w:ascii="Century Gothic" w:hAnsi="Century Gothic"/>
          <w:sz w:val="16"/>
          <w:szCs w:val="16"/>
        </w:rPr>
        <w:t xml:space="preserve">American </w:t>
      </w:r>
      <w:r w:rsidR="006C0BC4">
        <w:rPr>
          <w:rFonts w:ascii="Century Gothic" w:hAnsi="Century Gothic"/>
          <w:sz w:val="16"/>
          <w:szCs w:val="16"/>
        </w:rPr>
        <w:t xml:space="preserve">South.  The mule was the optimal beast of burden on the cotton plantations of the Deep South.  </w:t>
      </w:r>
      <w:r w:rsidR="001F599E">
        <w:rPr>
          <w:rFonts w:ascii="Century Gothic" w:hAnsi="Century Gothic"/>
          <w:sz w:val="16"/>
          <w:szCs w:val="16"/>
        </w:rPr>
        <w:t>Northern farmers preferred</w:t>
      </w:r>
      <w:r w:rsidR="00B6661C">
        <w:rPr>
          <w:rFonts w:ascii="Century Gothic" w:hAnsi="Century Gothic"/>
          <w:sz w:val="16"/>
          <w:szCs w:val="16"/>
        </w:rPr>
        <w:t xml:space="preserve"> horses and oxen as </w:t>
      </w:r>
      <w:r w:rsidR="004945BF">
        <w:rPr>
          <w:rFonts w:ascii="Century Gothic" w:hAnsi="Century Gothic"/>
          <w:sz w:val="16"/>
          <w:szCs w:val="16"/>
        </w:rPr>
        <w:t xml:space="preserve">draft animals.  </w:t>
      </w:r>
      <w:r w:rsidR="00334A57">
        <w:rPr>
          <w:rFonts w:ascii="Century Gothic" w:hAnsi="Century Gothic"/>
          <w:sz w:val="16"/>
          <w:szCs w:val="16"/>
        </w:rPr>
        <w:t xml:space="preserve">One farmer with a pair of mules could plow at least 16 acres a day.  </w:t>
      </w:r>
      <w:r w:rsidR="006C0BC4">
        <w:rPr>
          <w:rFonts w:ascii="Century Gothic" w:hAnsi="Century Gothic"/>
          <w:sz w:val="16"/>
          <w:szCs w:val="16"/>
        </w:rPr>
        <w:t xml:space="preserve">Kentucky was especially suited for raising livestock.  Its limestone based soils developed strong skeletal frames and its acreage of blue grass pasture assured farmers that </w:t>
      </w:r>
      <w:r w:rsidR="002F2DEA">
        <w:rPr>
          <w:rFonts w:ascii="Century Gothic" w:hAnsi="Century Gothic"/>
          <w:sz w:val="16"/>
          <w:szCs w:val="16"/>
        </w:rPr>
        <w:t xml:space="preserve">quality </w:t>
      </w:r>
      <w:r w:rsidR="006C0BC4">
        <w:rPr>
          <w:rFonts w:ascii="Century Gothic" w:hAnsi="Century Gothic"/>
          <w:sz w:val="16"/>
          <w:szCs w:val="16"/>
        </w:rPr>
        <w:t xml:space="preserve">livestock could be delivered to the cotton </w:t>
      </w:r>
      <w:r w:rsidR="00E77353">
        <w:rPr>
          <w:rFonts w:ascii="Century Gothic" w:hAnsi="Century Gothic"/>
          <w:sz w:val="16"/>
          <w:szCs w:val="16"/>
        </w:rPr>
        <w:t>belt at a</w:t>
      </w:r>
      <w:r w:rsidR="00A54E07">
        <w:rPr>
          <w:rFonts w:ascii="Century Gothic" w:hAnsi="Century Gothic"/>
          <w:sz w:val="16"/>
          <w:szCs w:val="16"/>
        </w:rPr>
        <w:t>n</w:t>
      </w:r>
      <w:r w:rsidR="00E77353">
        <w:rPr>
          <w:rFonts w:ascii="Century Gothic" w:hAnsi="Century Gothic"/>
          <w:sz w:val="16"/>
          <w:szCs w:val="16"/>
        </w:rPr>
        <w:t xml:space="preserve"> honest profit.  Mule</w:t>
      </w:r>
      <w:r w:rsidR="00046CC9">
        <w:rPr>
          <w:rFonts w:ascii="Century Gothic" w:hAnsi="Century Gothic"/>
          <w:sz w:val="16"/>
          <w:szCs w:val="16"/>
        </w:rPr>
        <w:t>s</w:t>
      </w:r>
      <w:r w:rsidR="00E77353">
        <w:rPr>
          <w:rFonts w:ascii="Century Gothic" w:hAnsi="Century Gothic"/>
          <w:sz w:val="16"/>
          <w:szCs w:val="16"/>
        </w:rPr>
        <w:t>----</w:t>
      </w:r>
      <w:r w:rsidR="006C0BC4">
        <w:rPr>
          <w:rFonts w:ascii="Century Gothic" w:hAnsi="Century Gothic"/>
          <w:sz w:val="16"/>
          <w:szCs w:val="16"/>
        </w:rPr>
        <w:t>in particular</w:t>
      </w:r>
      <w:r w:rsidR="00E77353">
        <w:rPr>
          <w:rFonts w:ascii="Century Gothic" w:hAnsi="Century Gothic"/>
          <w:sz w:val="16"/>
          <w:szCs w:val="16"/>
        </w:rPr>
        <w:t>---</w:t>
      </w:r>
      <w:r w:rsidR="006C0BC4">
        <w:rPr>
          <w:rFonts w:ascii="Century Gothic" w:hAnsi="Century Gothic"/>
          <w:sz w:val="16"/>
          <w:szCs w:val="16"/>
        </w:rPr>
        <w:t>were produced in the South bu</w:t>
      </w:r>
      <w:r w:rsidR="00E77353">
        <w:rPr>
          <w:rFonts w:ascii="Century Gothic" w:hAnsi="Century Gothic"/>
          <w:sz w:val="16"/>
          <w:szCs w:val="16"/>
        </w:rPr>
        <w:t>t were small</w:t>
      </w:r>
      <w:r w:rsidR="00046CC9">
        <w:rPr>
          <w:rFonts w:ascii="Century Gothic" w:hAnsi="Century Gothic"/>
          <w:sz w:val="16"/>
          <w:szCs w:val="16"/>
        </w:rPr>
        <w:t xml:space="preserve"> and inferior</w:t>
      </w:r>
      <w:r w:rsidR="00E77353">
        <w:rPr>
          <w:rFonts w:ascii="Century Gothic" w:hAnsi="Century Gothic"/>
          <w:sz w:val="16"/>
          <w:szCs w:val="16"/>
        </w:rPr>
        <w:t xml:space="preserve">.  Leaders like politician Henry Clay of Kentucky </w:t>
      </w:r>
      <w:r w:rsidR="00EC15B6">
        <w:rPr>
          <w:rFonts w:ascii="Century Gothic" w:hAnsi="Century Gothic"/>
          <w:sz w:val="16"/>
          <w:szCs w:val="16"/>
        </w:rPr>
        <w:t>who in 1832 followed Washington</w:t>
      </w:r>
      <w:r w:rsidR="0050406C">
        <w:rPr>
          <w:rFonts w:ascii="Century Gothic" w:hAnsi="Century Gothic"/>
          <w:sz w:val="16"/>
          <w:szCs w:val="16"/>
        </w:rPr>
        <w:t>’</w:t>
      </w:r>
      <w:r w:rsidR="00CF13A5">
        <w:rPr>
          <w:rFonts w:ascii="Century Gothic" w:hAnsi="Century Gothic"/>
          <w:sz w:val="16"/>
          <w:szCs w:val="16"/>
        </w:rPr>
        <w:t>s pursuit</w:t>
      </w:r>
      <w:r w:rsidR="0050406C">
        <w:rPr>
          <w:rFonts w:ascii="Century Gothic" w:hAnsi="Century Gothic"/>
          <w:sz w:val="16"/>
          <w:szCs w:val="16"/>
        </w:rPr>
        <w:t xml:space="preserve"> and imported the first Catalonian jack into the bluegrass state.  Henry Clay’s precedent was soon followed by the importation of more Spanish breeding stock all to augment the demand required for the progress of agriculture in the South especially </w:t>
      </w:r>
      <w:r w:rsidR="00433F55">
        <w:rPr>
          <w:rFonts w:ascii="Century Gothic" w:hAnsi="Century Gothic"/>
          <w:sz w:val="16"/>
          <w:szCs w:val="16"/>
        </w:rPr>
        <w:t xml:space="preserve">on farms </w:t>
      </w:r>
      <w:r w:rsidR="0050406C">
        <w:rPr>
          <w:rFonts w:ascii="Century Gothic" w:hAnsi="Century Gothic"/>
          <w:sz w:val="16"/>
          <w:szCs w:val="16"/>
        </w:rPr>
        <w:t>in sugar and cotton.  Kentucky exported a steady stream of livestock through the Cumberland Gap to the southern coastal states.  The supply could not keep</w:t>
      </w:r>
      <w:r w:rsidR="00902D1E">
        <w:rPr>
          <w:rFonts w:ascii="Century Gothic" w:hAnsi="Century Gothic"/>
          <w:sz w:val="16"/>
          <w:szCs w:val="16"/>
        </w:rPr>
        <w:t xml:space="preserve"> up with the demand for mules from the western states of Kentucky and Tennessee. </w:t>
      </w:r>
      <w:r w:rsidR="00F01899">
        <w:rPr>
          <w:rFonts w:ascii="Century Gothic" w:hAnsi="Century Gothic"/>
          <w:sz w:val="16"/>
          <w:szCs w:val="16"/>
        </w:rPr>
        <w:t xml:space="preserve"> </w:t>
      </w:r>
      <w:r w:rsidR="00902D1E">
        <w:rPr>
          <w:rFonts w:ascii="Century Gothic" w:hAnsi="Century Gothic"/>
          <w:sz w:val="16"/>
          <w:szCs w:val="16"/>
        </w:rPr>
        <w:t xml:space="preserve">In 1839 alone 4400 horses and almost 3200 mules were walked through the mountains for work in the Atlantic states of the American South.  George Washington’s dream of improving agronomy and animal husbandry in the new country </w:t>
      </w:r>
      <w:r w:rsidR="00816514">
        <w:rPr>
          <w:rFonts w:ascii="Century Gothic" w:hAnsi="Century Gothic"/>
          <w:sz w:val="16"/>
          <w:szCs w:val="16"/>
        </w:rPr>
        <w:t xml:space="preserve">that </w:t>
      </w:r>
      <w:r w:rsidR="00902D1E">
        <w:rPr>
          <w:rFonts w:ascii="Century Gothic" w:hAnsi="Century Gothic"/>
          <w:sz w:val="16"/>
          <w:szCs w:val="16"/>
        </w:rPr>
        <w:t xml:space="preserve">he fought to forge and lead </w:t>
      </w:r>
      <w:r w:rsidR="00816514">
        <w:rPr>
          <w:rFonts w:ascii="Century Gothic" w:hAnsi="Century Gothic"/>
          <w:sz w:val="16"/>
          <w:szCs w:val="16"/>
        </w:rPr>
        <w:t xml:space="preserve">as </w:t>
      </w:r>
      <w:r w:rsidR="0014182D">
        <w:rPr>
          <w:rFonts w:ascii="Century Gothic" w:hAnsi="Century Gothic"/>
          <w:sz w:val="16"/>
          <w:szCs w:val="16"/>
        </w:rPr>
        <w:t xml:space="preserve">its first </w:t>
      </w:r>
      <w:r w:rsidR="00816514">
        <w:rPr>
          <w:rFonts w:ascii="Century Gothic" w:hAnsi="Century Gothic"/>
          <w:sz w:val="16"/>
          <w:szCs w:val="16"/>
        </w:rPr>
        <w:t xml:space="preserve">president </w:t>
      </w:r>
      <w:r w:rsidR="00902D1E">
        <w:rPr>
          <w:rFonts w:ascii="Century Gothic" w:hAnsi="Century Gothic"/>
          <w:sz w:val="16"/>
          <w:szCs w:val="16"/>
        </w:rPr>
        <w:t xml:space="preserve">to </w:t>
      </w:r>
      <w:r w:rsidR="0014182D">
        <w:rPr>
          <w:rFonts w:ascii="Century Gothic" w:hAnsi="Century Gothic"/>
          <w:sz w:val="16"/>
          <w:szCs w:val="16"/>
        </w:rPr>
        <w:t xml:space="preserve">independence and </w:t>
      </w:r>
      <w:r w:rsidR="00902D1E">
        <w:rPr>
          <w:rFonts w:ascii="Century Gothic" w:hAnsi="Century Gothic"/>
          <w:sz w:val="16"/>
          <w:szCs w:val="16"/>
        </w:rPr>
        <w:t>prosperity</w:t>
      </w:r>
      <w:r w:rsidR="009838D1">
        <w:rPr>
          <w:rFonts w:ascii="Century Gothic" w:hAnsi="Century Gothic"/>
          <w:sz w:val="16"/>
          <w:szCs w:val="16"/>
        </w:rPr>
        <w:t>,</w:t>
      </w:r>
      <w:r w:rsidR="00902D1E">
        <w:rPr>
          <w:rFonts w:ascii="Century Gothic" w:hAnsi="Century Gothic"/>
          <w:sz w:val="16"/>
          <w:szCs w:val="16"/>
        </w:rPr>
        <w:t xml:space="preserve"> bearing </w:t>
      </w:r>
      <w:r w:rsidR="00876766">
        <w:rPr>
          <w:rFonts w:ascii="Century Gothic" w:hAnsi="Century Gothic"/>
          <w:sz w:val="16"/>
          <w:szCs w:val="16"/>
        </w:rPr>
        <w:t xml:space="preserve">significant </w:t>
      </w:r>
      <w:r w:rsidR="0059209C">
        <w:rPr>
          <w:rFonts w:ascii="Century Gothic" w:hAnsi="Century Gothic"/>
          <w:sz w:val="16"/>
          <w:szCs w:val="16"/>
        </w:rPr>
        <w:t>fruit in the form of the most improbable of animals.</w:t>
      </w:r>
    </w:p>
    <w:p w:rsidR="00C50867" w:rsidRDefault="00C50867">
      <w:pPr>
        <w:rPr>
          <w:rFonts w:ascii="Century Gothic" w:hAnsi="Century Gothic"/>
          <w:sz w:val="16"/>
          <w:szCs w:val="16"/>
        </w:rPr>
      </w:pPr>
    </w:p>
    <w:p w:rsidR="00C50867" w:rsidRDefault="00C50867">
      <w:pPr>
        <w:rPr>
          <w:rFonts w:ascii="Century Gothic" w:hAnsi="Century Gothic"/>
          <w:sz w:val="16"/>
          <w:szCs w:val="16"/>
        </w:rPr>
      </w:pPr>
      <w:r>
        <w:rPr>
          <w:rFonts w:ascii="Century Gothic" w:hAnsi="Century Gothic"/>
          <w:sz w:val="16"/>
          <w:szCs w:val="16"/>
        </w:rPr>
        <w:t>By Robert A. Saritelli</w:t>
      </w:r>
    </w:p>
    <w:p w:rsidR="00C50867" w:rsidRDefault="00C50867">
      <w:pPr>
        <w:rPr>
          <w:rFonts w:ascii="Century Gothic" w:hAnsi="Century Gothic"/>
          <w:sz w:val="16"/>
          <w:szCs w:val="16"/>
        </w:rPr>
      </w:pPr>
      <w:r>
        <w:rPr>
          <w:rFonts w:ascii="Century Gothic" w:hAnsi="Century Gothic"/>
          <w:sz w:val="16"/>
          <w:szCs w:val="16"/>
        </w:rPr>
        <w:t>6/27/17</w:t>
      </w:r>
    </w:p>
    <w:p w:rsidR="004F632B" w:rsidRDefault="004F632B">
      <w:pPr>
        <w:rPr>
          <w:rFonts w:ascii="Century Gothic" w:hAnsi="Century Gothic"/>
          <w:sz w:val="16"/>
          <w:szCs w:val="16"/>
        </w:rPr>
      </w:pPr>
    </w:p>
    <w:p w:rsidR="004F632B" w:rsidRDefault="004F632B">
      <w:pPr>
        <w:rPr>
          <w:rFonts w:ascii="Century Gothic" w:hAnsi="Century Gothic"/>
          <w:sz w:val="16"/>
          <w:szCs w:val="16"/>
        </w:rPr>
      </w:pPr>
      <w:r>
        <w:rPr>
          <w:rFonts w:ascii="Century Gothic" w:hAnsi="Century Gothic"/>
          <w:sz w:val="16"/>
          <w:szCs w:val="16"/>
        </w:rPr>
        <w:t>References:</w:t>
      </w:r>
    </w:p>
    <w:p w:rsidR="007C6D5A" w:rsidRDefault="007C6D5A">
      <w:pPr>
        <w:rPr>
          <w:rFonts w:ascii="Century Gothic" w:hAnsi="Century Gothic"/>
          <w:sz w:val="16"/>
          <w:szCs w:val="16"/>
        </w:rPr>
      </w:pPr>
      <w:r>
        <w:rPr>
          <w:rFonts w:ascii="Century Gothic" w:hAnsi="Century Gothic"/>
          <w:sz w:val="16"/>
          <w:szCs w:val="16"/>
        </w:rPr>
        <w:t xml:space="preserve">Royal Gift: </w:t>
      </w:r>
      <w:r w:rsidR="008031EE">
        <w:rPr>
          <w:rFonts w:ascii="Century Gothic" w:hAnsi="Century Gothic"/>
          <w:sz w:val="16"/>
          <w:szCs w:val="16"/>
        </w:rPr>
        <w:t xml:space="preserve">Donkey.  </w:t>
      </w:r>
      <w:r>
        <w:rPr>
          <w:rFonts w:ascii="Century Gothic" w:hAnsi="Century Gothic"/>
          <w:sz w:val="16"/>
          <w:szCs w:val="16"/>
        </w:rPr>
        <w:t xml:space="preserve">Mt Vernon.org/digital </w:t>
      </w:r>
      <w:r w:rsidR="00154F8A">
        <w:rPr>
          <w:rFonts w:ascii="Century Gothic" w:hAnsi="Century Gothic"/>
          <w:sz w:val="16"/>
          <w:szCs w:val="16"/>
        </w:rPr>
        <w:t>encyclopedia</w:t>
      </w:r>
      <w:r>
        <w:rPr>
          <w:rFonts w:ascii="Century Gothic" w:hAnsi="Century Gothic"/>
          <w:sz w:val="16"/>
          <w:szCs w:val="16"/>
        </w:rPr>
        <w:t>: George Washington University.  Johanna Bakmas</w:t>
      </w:r>
    </w:p>
    <w:p w:rsidR="004F632B" w:rsidRDefault="006F6A2F">
      <w:pPr>
        <w:rPr>
          <w:rFonts w:ascii="Century Gothic" w:hAnsi="Century Gothic"/>
          <w:sz w:val="16"/>
          <w:szCs w:val="16"/>
        </w:rPr>
      </w:pPr>
      <w:r>
        <w:rPr>
          <w:rFonts w:ascii="Century Gothic" w:hAnsi="Century Gothic"/>
          <w:sz w:val="16"/>
          <w:szCs w:val="16"/>
        </w:rPr>
        <w:t>Fifty Animals that Changed the Course of History</w:t>
      </w:r>
      <w:r w:rsidR="00E72B54">
        <w:rPr>
          <w:rFonts w:ascii="Century Gothic" w:hAnsi="Century Gothic"/>
          <w:sz w:val="16"/>
          <w:szCs w:val="16"/>
        </w:rPr>
        <w:t xml:space="preserve">. Eric Chaline. Firefly Books Ltd. </w:t>
      </w:r>
      <w:r w:rsidR="005B1C99">
        <w:rPr>
          <w:rFonts w:ascii="Century Gothic" w:hAnsi="Century Gothic"/>
          <w:sz w:val="16"/>
          <w:szCs w:val="16"/>
        </w:rPr>
        <w:t xml:space="preserve">Quid Publishing. </w:t>
      </w:r>
      <w:r w:rsidR="00E72B54">
        <w:rPr>
          <w:rFonts w:ascii="Century Gothic" w:hAnsi="Century Gothic"/>
          <w:sz w:val="16"/>
          <w:szCs w:val="16"/>
        </w:rPr>
        <w:t>Buffalo, NY-2011.</w:t>
      </w:r>
    </w:p>
    <w:p w:rsidR="004F632B" w:rsidRDefault="004F632B" w:rsidP="004F632B">
      <w:pPr>
        <w:rPr>
          <w:rFonts w:ascii="Century Gothic" w:hAnsi="Century Gothic"/>
          <w:sz w:val="16"/>
          <w:szCs w:val="16"/>
        </w:rPr>
      </w:pPr>
      <w:r>
        <w:rPr>
          <w:rFonts w:ascii="Century Gothic" w:hAnsi="Century Gothic"/>
          <w:sz w:val="16"/>
          <w:szCs w:val="16"/>
        </w:rPr>
        <w:t>Donkeys Are Different: An Overview of Reproductive Variations from Horses by Debra J. Hagstrom. Equine Extension Specialist. January 2004.</w:t>
      </w:r>
    </w:p>
    <w:p w:rsidR="00E611B8" w:rsidRDefault="00E611B8" w:rsidP="004F632B">
      <w:pPr>
        <w:rPr>
          <w:rFonts w:ascii="Century Gothic" w:hAnsi="Century Gothic"/>
          <w:sz w:val="16"/>
          <w:szCs w:val="16"/>
        </w:rPr>
      </w:pPr>
      <w:r>
        <w:rPr>
          <w:rFonts w:ascii="Century Gothic" w:hAnsi="Century Gothic"/>
          <w:sz w:val="16"/>
          <w:szCs w:val="16"/>
        </w:rPr>
        <w:t>Founders Online: Diary Entry December5 &amp; 6, 1875. National Archives.</w:t>
      </w:r>
    </w:p>
    <w:p w:rsidR="00FD38A4" w:rsidRDefault="00FD38A4" w:rsidP="004F632B">
      <w:pPr>
        <w:rPr>
          <w:rFonts w:ascii="Century Gothic" w:hAnsi="Century Gothic"/>
          <w:sz w:val="16"/>
          <w:szCs w:val="16"/>
        </w:rPr>
      </w:pPr>
      <w:r>
        <w:rPr>
          <w:rFonts w:ascii="Century Gothic" w:hAnsi="Century Gothic"/>
          <w:sz w:val="16"/>
          <w:szCs w:val="16"/>
        </w:rPr>
        <w:t>History of the Mule. American Mule Museum. David Baab</w:t>
      </w:r>
    </w:p>
    <w:p w:rsidR="006E263C" w:rsidRDefault="006E263C" w:rsidP="004F632B">
      <w:pPr>
        <w:rPr>
          <w:rFonts w:ascii="Century Gothic" w:hAnsi="Century Gothic"/>
          <w:sz w:val="16"/>
          <w:szCs w:val="16"/>
        </w:rPr>
      </w:pPr>
      <w:r>
        <w:rPr>
          <w:rFonts w:ascii="Century Gothic" w:hAnsi="Century Gothic"/>
          <w:sz w:val="16"/>
          <w:szCs w:val="16"/>
        </w:rPr>
        <w:t>Hybrid Speciation-Wikipedia</w:t>
      </w:r>
    </w:p>
    <w:p w:rsidR="00E611B8" w:rsidRDefault="00E611B8" w:rsidP="004F632B">
      <w:pPr>
        <w:rPr>
          <w:rFonts w:ascii="Century Gothic" w:hAnsi="Century Gothic"/>
          <w:sz w:val="16"/>
          <w:szCs w:val="16"/>
        </w:rPr>
      </w:pPr>
      <w:r>
        <w:rPr>
          <w:rFonts w:ascii="Century Gothic" w:hAnsi="Century Gothic"/>
          <w:sz w:val="16"/>
          <w:szCs w:val="16"/>
        </w:rPr>
        <w:t>Gregorian Calendar-Wikipedia</w:t>
      </w:r>
    </w:p>
    <w:sectPr w:rsidR="00E611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Bradley Hand ITC">
    <w:altName w:val="Viner Hand ITC"/>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526"/>
    <w:rsid w:val="000024E1"/>
    <w:rsid w:val="00006ED9"/>
    <w:rsid w:val="000124EB"/>
    <w:rsid w:val="0001772D"/>
    <w:rsid w:val="00017D27"/>
    <w:rsid w:val="00037F69"/>
    <w:rsid w:val="00046CC9"/>
    <w:rsid w:val="000474A9"/>
    <w:rsid w:val="0005773C"/>
    <w:rsid w:val="00061EC8"/>
    <w:rsid w:val="00070961"/>
    <w:rsid w:val="00070C2D"/>
    <w:rsid w:val="00071E65"/>
    <w:rsid w:val="00074F1E"/>
    <w:rsid w:val="00080477"/>
    <w:rsid w:val="000816E0"/>
    <w:rsid w:val="00084862"/>
    <w:rsid w:val="00095042"/>
    <w:rsid w:val="00096D7F"/>
    <w:rsid w:val="000A5093"/>
    <w:rsid w:val="000A68A5"/>
    <w:rsid w:val="000C054E"/>
    <w:rsid w:val="000C319C"/>
    <w:rsid w:val="000C4984"/>
    <w:rsid w:val="000D32C5"/>
    <w:rsid w:val="000D60DD"/>
    <w:rsid w:val="000D640B"/>
    <w:rsid w:val="000D7BF4"/>
    <w:rsid w:val="000F379B"/>
    <w:rsid w:val="000F4AE5"/>
    <w:rsid w:val="00101357"/>
    <w:rsid w:val="00105EF1"/>
    <w:rsid w:val="0011201E"/>
    <w:rsid w:val="001269A1"/>
    <w:rsid w:val="00127212"/>
    <w:rsid w:val="0014182D"/>
    <w:rsid w:val="00154F8A"/>
    <w:rsid w:val="00155E51"/>
    <w:rsid w:val="0015672B"/>
    <w:rsid w:val="00165111"/>
    <w:rsid w:val="00172F48"/>
    <w:rsid w:val="00177E6A"/>
    <w:rsid w:val="00190651"/>
    <w:rsid w:val="00195EDD"/>
    <w:rsid w:val="001A0944"/>
    <w:rsid w:val="001A14F5"/>
    <w:rsid w:val="001A20E4"/>
    <w:rsid w:val="001A3E31"/>
    <w:rsid w:val="001A699C"/>
    <w:rsid w:val="001C1742"/>
    <w:rsid w:val="001D29CC"/>
    <w:rsid w:val="001E23D4"/>
    <w:rsid w:val="001E5C73"/>
    <w:rsid w:val="001F3955"/>
    <w:rsid w:val="001F3C87"/>
    <w:rsid w:val="001F599E"/>
    <w:rsid w:val="001F6247"/>
    <w:rsid w:val="0020726B"/>
    <w:rsid w:val="002103A8"/>
    <w:rsid w:val="002109BC"/>
    <w:rsid w:val="002204A2"/>
    <w:rsid w:val="0022291C"/>
    <w:rsid w:val="00240B77"/>
    <w:rsid w:val="00240CDC"/>
    <w:rsid w:val="00247ACC"/>
    <w:rsid w:val="00247E10"/>
    <w:rsid w:val="002503C2"/>
    <w:rsid w:val="00251832"/>
    <w:rsid w:val="00265E2E"/>
    <w:rsid w:val="00267066"/>
    <w:rsid w:val="00270A85"/>
    <w:rsid w:val="00271BF4"/>
    <w:rsid w:val="002775BB"/>
    <w:rsid w:val="00284920"/>
    <w:rsid w:val="00286FDF"/>
    <w:rsid w:val="002915E3"/>
    <w:rsid w:val="002B7315"/>
    <w:rsid w:val="002D652C"/>
    <w:rsid w:val="002D7148"/>
    <w:rsid w:val="002E7B00"/>
    <w:rsid w:val="002F2DEA"/>
    <w:rsid w:val="002F4F3A"/>
    <w:rsid w:val="00301777"/>
    <w:rsid w:val="00301E56"/>
    <w:rsid w:val="00305820"/>
    <w:rsid w:val="003202C9"/>
    <w:rsid w:val="00331B8B"/>
    <w:rsid w:val="00334A57"/>
    <w:rsid w:val="0033512D"/>
    <w:rsid w:val="0033738F"/>
    <w:rsid w:val="0034428E"/>
    <w:rsid w:val="00344BD2"/>
    <w:rsid w:val="0034541F"/>
    <w:rsid w:val="00347062"/>
    <w:rsid w:val="00350C51"/>
    <w:rsid w:val="00350F5A"/>
    <w:rsid w:val="0036119A"/>
    <w:rsid w:val="003619BD"/>
    <w:rsid w:val="00363837"/>
    <w:rsid w:val="00364FBC"/>
    <w:rsid w:val="0038491F"/>
    <w:rsid w:val="003943FB"/>
    <w:rsid w:val="00396C3D"/>
    <w:rsid w:val="003A2D3D"/>
    <w:rsid w:val="003B7BC3"/>
    <w:rsid w:val="003D01F0"/>
    <w:rsid w:val="003D377E"/>
    <w:rsid w:val="003D6FBD"/>
    <w:rsid w:val="003E53D6"/>
    <w:rsid w:val="003E6012"/>
    <w:rsid w:val="003E6520"/>
    <w:rsid w:val="003E67FA"/>
    <w:rsid w:val="003F68C0"/>
    <w:rsid w:val="00404DA0"/>
    <w:rsid w:val="0040624F"/>
    <w:rsid w:val="00412877"/>
    <w:rsid w:val="00412CF2"/>
    <w:rsid w:val="00420A75"/>
    <w:rsid w:val="00426CC4"/>
    <w:rsid w:val="00433F55"/>
    <w:rsid w:val="00434D12"/>
    <w:rsid w:val="004359E5"/>
    <w:rsid w:val="004454F7"/>
    <w:rsid w:val="00447634"/>
    <w:rsid w:val="00447D21"/>
    <w:rsid w:val="00450153"/>
    <w:rsid w:val="0045016C"/>
    <w:rsid w:val="00451740"/>
    <w:rsid w:val="004553F5"/>
    <w:rsid w:val="00461529"/>
    <w:rsid w:val="00467353"/>
    <w:rsid w:val="00481EE4"/>
    <w:rsid w:val="0049091B"/>
    <w:rsid w:val="004945BF"/>
    <w:rsid w:val="004B3376"/>
    <w:rsid w:val="004B5CB4"/>
    <w:rsid w:val="004B67BE"/>
    <w:rsid w:val="004B7319"/>
    <w:rsid w:val="004C29E8"/>
    <w:rsid w:val="004D2A34"/>
    <w:rsid w:val="004D3A62"/>
    <w:rsid w:val="004E59B2"/>
    <w:rsid w:val="004F2455"/>
    <w:rsid w:val="004F56C1"/>
    <w:rsid w:val="004F632B"/>
    <w:rsid w:val="0050406C"/>
    <w:rsid w:val="00504627"/>
    <w:rsid w:val="00507326"/>
    <w:rsid w:val="00510D1A"/>
    <w:rsid w:val="00512E8A"/>
    <w:rsid w:val="005166A7"/>
    <w:rsid w:val="00516774"/>
    <w:rsid w:val="005207C2"/>
    <w:rsid w:val="00521BF7"/>
    <w:rsid w:val="00526333"/>
    <w:rsid w:val="005346AA"/>
    <w:rsid w:val="005346D9"/>
    <w:rsid w:val="005349B4"/>
    <w:rsid w:val="00535990"/>
    <w:rsid w:val="00542F44"/>
    <w:rsid w:val="00545280"/>
    <w:rsid w:val="00550332"/>
    <w:rsid w:val="00553D1A"/>
    <w:rsid w:val="0056023E"/>
    <w:rsid w:val="00564F24"/>
    <w:rsid w:val="005717F4"/>
    <w:rsid w:val="005822F3"/>
    <w:rsid w:val="00582981"/>
    <w:rsid w:val="005833E9"/>
    <w:rsid w:val="005837B5"/>
    <w:rsid w:val="00591B62"/>
    <w:rsid w:val="0059209C"/>
    <w:rsid w:val="00592559"/>
    <w:rsid w:val="005B1C99"/>
    <w:rsid w:val="005B3DF9"/>
    <w:rsid w:val="005C2E63"/>
    <w:rsid w:val="005D051E"/>
    <w:rsid w:val="005E34CE"/>
    <w:rsid w:val="005F0F78"/>
    <w:rsid w:val="00604149"/>
    <w:rsid w:val="006069AA"/>
    <w:rsid w:val="00627FBA"/>
    <w:rsid w:val="00640855"/>
    <w:rsid w:val="00640A50"/>
    <w:rsid w:val="006448E5"/>
    <w:rsid w:val="0064674D"/>
    <w:rsid w:val="006549E7"/>
    <w:rsid w:val="00662128"/>
    <w:rsid w:val="006626BF"/>
    <w:rsid w:val="006822A7"/>
    <w:rsid w:val="00691EE3"/>
    <w:rsid w:val="00696C89"/>
    <w:rsid w:val="006C0BC4"/>
    <w:rsid w:val="006C1D73"/>
    <w:rsid w:val="006D3E1C"/>
    <w:rsid w:val="006D4001"/>
    <w:rsid w:val="006E0BF3"/>
    <w:rsid w:val="006E1EB7"/>
    <w:rsid w:val="006E263C"/>
    <w:rsid w:val="006E31B9"/>
    <w:rsid w:val="006F4E44"/>
    <w:rsid w:val="006F6A2F"/>
    <w:rsid w:val="0070203F"/>
    <w:rsid w:val="00717777"/>
    <w:rsid w:val="00726708"/>
    <w:rsid w:val="0073265F"/>
    <w:rsid w:val="007359F3"/>
    <w:rsid w:val="00743484"/>
    <w:rsid w:val="007544C1"/>
    <w:rsid w:val="00756EE1"/>
    <w:rsid w:val="0076766B"/>
    <w:rsid w:val="00786FE5"/>
    <w:rsid w:val="0078792F"/>
    <w:rsid w:val="00787F34"/>
    <w:rsid w:val="007A5652"/>
    <w:rsid w:val="007B0735"/>
    <w:rsid w:val="007C4CC2"/>
    <w:rsid w:val="007C6D5A"/>
    <w:rsid w:val="007C7FF6"/>
    <w:rsid w:val="007D0F55"/>
    <w:rsid w:val="007E0259"/>
    <w:rsid w:val="007E5451"/>
    <w:rsid w:val="007E6882"/>
    <w:rsid w:val="007F1659"/>
    <w:rsid w:val="007F22E7"/>
    <w:rsid w:val="007F513D"/>
    <w:rsid w:val="008031EE"/>
    <w:rsid w:val="00803E75"/>
    <w:rsid w:val="00804B08"/>
    <w:rsid w:val="008053BC"/>
    <w:rsid w:val="00806051"/>
    <w:rsid w:val="00811FFF"/>
    <w:rsid w:val="00816514"/>
    <w:rsid w:val="00816906"/>
    <w:rsid w:val="0083634D"/>
    <w:rsid w:val="00837175"/>
    <w:rsid w:val="008438FA"/>
    <w:rsid w:val="00872F03"/>
    <w:rsid w:val="00876766"/>
    <w:rsid w:val="00881B05"/>
    <w:rsid w:val="00894018"/>
    <w:rsid w:val="008978A6"/>
    <w:rsid w:val="008B3E23"/>
    <w:rsid w:val="008B62D5"/>
    <w:rsid w:val="008B62FE"/>
    <w:rsid w:val="008B684A"/>
    <w:rsid w:val="008B7E4A"/>
    <w:rsid w:val="008C250F"/>
    <w:rsid w:val="008C6D8F"/>
    <w:rsid w:val="008D716C"/>
    <w:rsid w:val="008F0511"/>
    <w:rsid w:val="008F06DA"/>
    <w:rsid w:val="008F1F47"/>
    <w:rsid w:val="00902D1E"/>
    <w:rsid w:val="009073FE"/>
    <w:rsid w:val="00927B30"/>
    <w:rsid w:val="00930341"/>
    <w:rsid w:val="00931B4D"/>
    <w:rsid w:val="00933AB4"/>
    <w:rsid w:val="0093640B"/>
    <w:rsid w:val="0094280E"/>
    <w:rsid w:val="009444D1"/>
    <w:rsid w:val="00946D0E"/>
    <w:rsid w:val="00957A28"/>
    <w:rsid w:val="00960626"/>
    <w:rsid w:val="00972635"/>
    <w:rsid w:val="00974953"/>
    <w:rsid w:val="00975C1A"/>
    <w:rsid w:val="009838D1"/>
    <w:rsid w:val="00990D2E"/>
    <w:rsid w:val="00992711"/>
    <w:rsid w:val="0099439B"/>
    <w:rsid w:val="009A2023"/>
    <w:rsid w:val="009A5F53"/>
    <w:rsid w:val="009B37B2"/>
    <w:rsid w:val="009B7B0D"/>
    <w:rsid w:val="009C2EE0"/>
    <w:rsid w:val="009C3D5B"/>
    <w:rsid w:val="009C40D7"/>
    <w:rsid w:val="009C6259"/>
    <w:rsid w:val="009D3C31"/>
    <w:rsid w:val="009D5B82"/>
    <w:rsid w:val="009E03B1"/>
    <w:rsid w:val="009E0971"/>
    <w:rsid w:val="009E0B73"/>
    <w:rsid w:val="009E4521"/>
    <w:rsid w:val="009F0B27"/>
    <w:rsid w:val="009F1799"/>
    <w:rsid w:val="009F7165"/>
    <w:rsid w:val="00A110A0"/>
    <w:rsid w:val="00A11527"/>
    <w:rsid w:val="00A154B4"/>
    <w:rsid w:val="00A17A57"/>
    <w:rsid w:val="00A2069D"/>
    <w:rsid w:val="00A46D5B"/>
    <w:rsid w:val="00A54E07"/>
    <w:rsid w:val="00A71979"/>
    <w:rsid w:val="00A7799D"/>
    <w:rsid w:val="00A967DB"/>
    <w:rsid w:val="00AA6C55"/>
    <w:rsid w:val="00AB1BC3"/>
    <w:rsid w:val="00AB2940"/>
    <w:rsid w:val="00AC465B"/>
    <w:rsid w:val="00AC675D"/>
    <w:rsid w:val="00AD1C3F"/>
    <w:rsid w:val="00AD7E28"/>
    <w:rsid w:val="00AE16D7"/>
    <w:rsid w:val="00AE6EFB"/>
    <w:rsid w:val="00AF2689"/>
    <w:rsid w:val="00B05299"/>
    <w:rsid w:val="00B05CDF"/>
    <w:rsid w:val="00B06166"/>
    <w:rsid w:val="00B10E6A"/>
    <w:rsid w:val="00B14200"/>
    <w:rsid w:val="00B15EAB"/>
    <w:rsid w:val="00B238B8"/>
    <w:rsid w:val="00B30037"/>
    <w:rsid w:val="00B37C07"/>
    <w:rsid w:val="00B50B23"/>
    <w:rsid w:val="00B50CD6"/>
    <w:rsid w:val="00B530CB"/>
    <w:rsid w:val="00B5374A"/>
    <w:rsid w:val="00B62E9B"/>
    <w:rsid w:val="00B6661C"/>
    <w:rsid w:val="00B73523"/>
    <w:rsid w:val="00B81ACF"/>
    <w:rsid w:val="00B838B5"/>
    <w:rsid w:val="00B83D9B"/>
    <w:rsid w:val="00B84709"/>
    <w:rsid w:val="00B97762"/>
    <w:rsid w:val="00BB525C"/>
    <w:rsid w:val="00BB7818"/>
    <w:rsid w:val="00BC0D7E"/>
    <w:rsid w:val="00BE0B57"/>
    <w:rsid w:val="00BE2FDD"/>
    <w:rsid w:val="00BF0CF7"/>
    <w:rsid w:val="00BF1A59"/>
    <w:rsid w:val="00BF4381"/>
    <w:rsid w:val="00BF5A79"/>
    <w:rsid w:val="00BF63E2"/>
    <w:rsid w:val="00C02D16"/>
    <w:rsid w:val="00C1484B"/>
    <w:rsid w:val="00C21504"/>
    <w:rsid w:val="00C24663"/>
    <w:rsid w:val="00C261D4"/>
    <w:rsid w:val="00C34ED5"/>
    <w:rsid w:val="00C50867"/>
    <w:rsid w:val="00C534AB"/>
    <w:rsid w:val="00C53E16"/>
    <w:rsid w:val="00C54DB0"/>
    <w:rsid w:val="00C5518B"/>
    <w:rsid w:val="00C74FDE"/>
    <w:rsid w:val="00C83F76"/>
    <w:rsid w:val="00C84C71"/>
    <w:rsid w:val="00CB6DDF"/>
    <w:rsid w:val="00CC00C5"/>
    <w:rsid w:val="00CC068C"/>
    <w:rsid w:val="00CC4299"/>
    <w:rsid w:val="00CC49D0"/>
    <w:rsid w:val="00CC7A57"/>
    <w:rsid w:val="00CE02BC"/>
    <w:rsid w:val="00CE2EB7"/>
    <w:rsid w:val="00CE4A6F"/>
    <w:rsid w:val="00CF13A5"/>
    <w:rsid w:val="00D0519B"/>
    <w:rsid w:val="00D1179D"/>
    <w:rsid w:val="00D11B29"/>
    <w:rsid w:val="00D13814"/>
    <w:rsid w:val="00D155CB"/>
    <w:rsid w:val="00D158DA"/>
    <w:rsid w:val="00D17D1F"/>
    <w:rsid w:val="00D24E79"/>
    <w:rsid w:val="00D31452"/>
    <w:rsid w:val="00D32D69"/>
    <w:rsid w:val="00D35128"/>
    <w:rsid w:val="00D569AF"/>
    <w:rsid w:val="00D56D91"/>
    <w:rsid w:val="00D64DCD"/>
    <w:rsid w:val="00D662C7"/>
    <w:rsid w:val="00D67EF1"/>
    <w:rsid w:val="00D740E4"/>
    <w:rsid w:val="00D765B9"/>
    <w:rsid w:val="00D810BE"/>
    <w:rsid w:val="00DB0728"/>
    <w:rsid w:val="00DB0731"/>
    <w:rsid w:val="00DB5611"/>
    <w:rsid w:val="00DB694F"/>
    <w:rsid w:val="00DB7DB9"/>
    <w:rsid w:val="00DC06CB"/>
    <w:rsid w:val="00DC1F50"/>
    <w:rsid w:val="00DC3360"/>
    <w:rsid w:val="00DF36FA"/>
    <w:rsid w:val="00E0049A"/>
    <w:rsid w:val="00E33DC8"/>
    <w:rsid w:val="00E345BD"/>
    <w:rsid w:val="00E36F4A"/>
    <w:rsid w:val="00E418D8"/>
    <w:rsid w:val="00E427B7"/>
    <w:rsid w:val="00E611B8"/>
    <w:rsid w:val="00E6513E"/>
    <w:rsid w:val="00E72B54"/>
    <w:rsid w:val="00E72F7A"/>
    <w:rsid w:val="00E7322A"/>
    <w:rsid w:val="00E77353"/>
    <w:rsid w:val="00E77761"/>
    <w:rsid w:val="00E83732"/>
    <w:rsid w:val="00E83A17"/>
    <w:rsid w:val="00E8627F"/>
    <w:rsid w:val="00E91827"/>
    <w:rsid w:val="00EA03E9"/>
    <w:rsid w:val="00EC0E6A"/>
    <w:rsid w:val="00EC15B6"/>
    <w:rsid w:val="00ED427D"/>
    <w:rsid w:val="00ED646F"/>
    <w:rsid w:val="00ED6729"/>
    <w:rsid w:val="00EE255D"/>
    <w:rsid w:val="00EE5EC2"/>
    <w:rsid w:val="00EF024E"/>
    <w:rsid w:val="00F01899"/>
    <w:rsid w:val="00F01A92"/>
    <w:rsid w:val="00F027DC"/>
    <w:rsid w:val="00F06C73"/>
    <w:rsid w:val="00F101D3"/>
    <w:rsid w:val="00F10911"/>
    <w:rsid w:val="00F17E5E"/>
    <w:rsid w:val="00F2442B"/>
    <w:rsid w:val="00F25DEB"/>
    <w:rsid w:val="00F33836"/>
    <w:rsid w:val="00F36B93"/>
    <w:rsid w:val="00F40F35"/>
    <w:rsid w:val="00F4790C"/>
    <w:rsid w:val="00F50CF9"/>
    <w:rsid w:val="00F50E38"/>
    <w:rsid w:val="00F51155"/>
    <w:rsid w:val="00F54886"/>
    <w:rsid w:val="00F57117"/>
    <w:rsid w:val="00F76114"/>
    <w:rsid w:val="00F84C74"/>
    <w:rsid w:val="00F915DA"/>
    <w:rsid w:val="00F97526"/>
    <w:rsid w:val="00F97EAB"/>
    <w:rsid w:val="00FA1C34"/>
    <w:rsid w:val="00FB52A8"/>
    <w:rsid w:val="00FB59EB"/>
    <w:rsid w:val="00FB62CD"/>
    <w:rsid w:val="00FC0E6E"/>
    <w:rsid w:val="00FC2F2F"/>
    <w:rsid w:val="00FC3609"/>
    <w:rsid w:val="00FD38A4"/>
    <w:rsid w:val="00FD41C8"/>
    <w:rsid w:val="00FE5220"/>
    <w:rsid w:val="00FF7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7A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7A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7A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7AC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16883BC</Template>
  <TotalTime>657</TotalTime>
  <Pages>4</Pages>
  <Words>3449</Words>
  <Characters>19662</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Saritelli, Robert A</cp:lastModifiedBy>
  <cp:revision>250</cp:revision>
  <cp:lastPrinted>2017-06-28T12:28:00Z</cp:lastPrinted>
  <dcterms:created xsi:type="dcterms:W3CDTF">2017-06-22T22:02:00Z</dcterms:created>
  <dcterms:modified xsi:type="dcterms:W3CDTF">2017-06-28T12:32:00Z</dcterms:modified>
</cp:coreProperties>
</file>